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9982" w14:textId="54FCBBE4" w:rsidR="00836A79" w:rsidRPr="00AE0902" w:rsidRDefault="00836A79" w:rsidP="00836A79">
      <w:pPr>
        <w:rPr>
          <w:sz w:val="23"/>
          <w:szCs w:val="23"/>
        </w:rPr>
      </w:pPr>
      <w:bookmarkStart w:id="0" w:name="_Hlk38877201"/>
      <w:r w:rsidRPr="00AE0902">
        <w:rPr>
          <w:sz w:val="23"/>
          <w:szCs w:val="23"/>
        </w:rPr>
        <w:t>Due to the COVID-19 Pandemic the regular meeting of the Hereford Township Board of Supervisors was held via Zoom and in person. Those present were Supervisors John Membrino, Keith Masemore, Karla Dexter,</w:t>
      </w:r>
      <w:r w:rsidR="005B0253">
        <w:rPr>
          <w:sz w:val="23"/>
          <w:szCs w:val="23"/>
        </w:rPr>
        <w:t xml:space="preserve"> </w:t>
      </w:r>
      <w:r w:rsidR="005B0253" w:rsidRPr="00AE0902">
        <w:rPr>
          <w:sz w:val="23"/>
          <w:szCs w:val="23"/>
        </w:rPr>
        <w:t>Secretary Norann Warmkessel</w:t>
      </w:r>
      <w:r w:rsidR="005B0253">
        <w:rPr>
          <w:sz w:val="23"/>
          <w:szCs w:val="23"/>
        </w:rPr>
        <w:t>,</w:t>
      </w:r>
      <w:r w:rsidR="005B0253" w:rsidRPr="00AE0902">
        <w:rPr>
          <w:sz w:val="23"/>
          <w:szCs w:val="23"/>
        </w:rPr>
        <w:t xml:space="preserve"> </w:t>
      </w:r>
      <w:r w:rsidRPr="00AE0902">
        <w:rPr>
          <w:sz w:val="23"/>
          <w:szCs w:val="23"/>
        </w:rPr>
        <w:t>Assistant Secretary Louisa Masemore, Engineer Jennifer McConnell, Solicitor Eugene Orlando</w:t>
      </w:r>
      <w:r w:rsidR="005B0253">
        <w:rPr>
          <w:sz w:val="23"/>
          <w:szCs w:val="23"/>
        </w:rPr>
        <w:t>,</w:t>
      </w:r>
      <w:r w:rsidR="005B0253" w:rsidRPr="005B0253">
        <w:rPr>
          <w:sz w:val="23"/>
          <w:szCs w:val="23"/>
        </w:rPr>
        <w:t xml:space="preserve"> </w:t>
      </w:r>
      <w:r w:rsidR="005B0253" w:rsidRPr="00AE0902">
        <w:rPr>
          <w:sz w:val="23"/>
          <w:szCs w:val="23"/>
        </w:rPr>
        <w:t>Irene Frick from Hereford Estates,</w:t>
      </w:r>
      <w:r w:rsidR="005B0253">
        <w:rPr>
          <w:sz w:val="23"/>
          <w:szCs w:val="23"/>
        </w:rPr>
        <w:t xml:space="preserve"> Cliff Kerchner, Rosemary Greenawald, Glen Greenawald, Caryl Pettijohn</w:t>
      </w:r>
      <w:r w:rsidRPr="00AE0902">
        <w:rPr>
          <w:sz w:val="23"/>
          <w:szCs w:val="23"/>
        </w:rPr>
        <w:t>.  On Zoom attendees</w:t>
      </w:r>
      <w:r w:rsidR="005B0253">
        <w:rPr>
          <w:sz w:val="23"/>
          <w:szCs w:val="23"/>
        </w:rPr>
        <w:t xml:space="preserve">: </w:t>
      </w:r>
      <w:r w:rsidRPr="00AE0902">
        <w:rPr>
          <w:sz w:val="23"/>
          <w:szCs w:val="23"/>
        </w:rPr>
        <w:t>Thomas O’Connor from Berks Properties</w:t>
      </w:r>
      <w:r w:rsidR="005B0253">
        <w:rPr>
          <w:sz w:val="23"/>
          <w:szCs w:val="23"/>
        </w:rPr>
        <w:t xml:space="preserve"> and</w:t>
      </w:r>
      <w:r w:rsidRPr="00AE0902">
        <w:rPr>
          <w:sz w:val="23"/>
          <w:szCs w:val="23"/>
        </w:rPr>
        <w:t xml:space="preserve"> </w:t>
      </w:r>
      <w:r w:rsidR="005B0253">
        <w:rPr>
          <w:sz w:val="23"/>
          <w:szCs w:val="23"/>
        </w:rPr>
        <w:t>Nora Paar.</w:t>
      </w:r>
    </w:p>
    <w:bookmarkEnd w:id="0"/>
    <w:p w14:paraId="4A95EBF0" w14:textId="77777777" w:rsidR="00836A79" w:rsidRDefault="00836A79" w:rsidP="00836A79">
      <w:pPr>
        <w:jc w:val="both"/>
        <w:outlineLvl w:val="0"/>
      </w:pPr>
    </w:p>
    <w:p w14:paraId="74893C9D" w14:textId="77777777" w:rsidR="00836A79" w:rsidRDefault="00836A79" w:rsidP="00836A79">
      <w:pPr>
        <w:jc w:val="both"/>
        <w:outlineLvl w:val="0"/>
      </w:pPr>
      <w:r>
        <w:t>Mr. Membrino called the meeting to order at 7:00 P.M. and opened with the pledge to the Flag.</w:t>
      </w:r>
    </w:p>
    <w:p w14:paraId="4FE7387D" w14:textId="4CAEF80E" w:rsidR="00836A79" w:rsidRDefault="00836A79" w:rsidP="00836A79">
      <w:pPr>
        <w:jc w:val="both"/>
        <w:outlineLvl w:val="0"/>
      </w:pPr>
    </w:p>
    <w:p w14:paraId="6F6F1423" w14:textId="6AF3066B" w:rsidR="003964EE" w:rsidRDefault="003964EE" w:rsidP="00836A79">
      <w:pPr>
        <w:jc w:val="both"/>
        <w:outlineLvl w:val="0"/>
      </w:pPr>
      <w:r>
        <w:t>Mr. Membrino welcomed Karla Dexter to the Board of Supervisors beginning her new term</w:t>
      </w:r>
    </w:p>
    <w:p w14:paraId="084A1582" w14:textId="77777777" w:rsidR="003964EE" w:rsidRDefault="003964EE" w:rsidP="00836A79">
      <w:pPr>
        <w:jc w:val="both"/>
        <w:outlineLvl w:val="0"/>
      </w:pPr>
    </w:p>
    <w:p w14:paraId="746EEB26" w14:textId="77777777" w:rsidR="00836A79" w:rsidRDefault="00836A79" w:rsidP="00836A79">
      <w:pPr>
        <w:jc w:val="both"/>
        <w:outlineLvl w:val="0"/>
      </w:pPr>
      <w:r>
        <w:t xml:space="preserve"> Mr. Membrino turned the meeting over to Solicitor Eugene Orlando.</w:t>
      </w:r>
    </w:p>
    <w:p w14:paraId="5E40058B" w14:textId="77777777" w:rsidR="00836A79" w:rsidRDefault="00836A79" w:rsidP="00836A79">
      <w:pPr>
        <w:jc w:val="both"/>
        <w:outlineLvl w:val="0"/>
      </w:pPr>
    </w:p>
    <w:p w14:paraId="59217F55" w14:textId="77777777" w:rsidR="00836A79" w:rsidRDefault="00836A79" w:rsidP="00836A79">
      <w:pPr>
        <w:jc w:val="both"/>
        <w:outlineLvl w:val="0"/>
      </w:pPr>
      <w:r>
        <w:t xml:space="preserve">Mr. Masemore made a motion and Ms. Dexter seconded to appoint Mr. Membrino as Chairman  of the Organizational meeting.  All were in favor. Motion carried. </w:t>
      </w:r>
    </w:p>
    <w:p w14:paraId="751ED7E9" w14:textId="77777777" w:rsidR="00836A79" w:rsidRDefault="00836A79" w:rsidP="00836A79">
      <w:pPr>
        <w:jc w:val="both"/>
        <w:outlineLvl w:val="0"/>
      </w:pPr>
    </w:p>
    <w:p w14:paraId="3B4E0566" w14:textId="6CA78447" w:rsidR="00836A79" w:rsidRDefault="003704C2" w:rsidP="00836A79">
      <w:pPr>
        <w:jc w:val="both"/>
        <w:outlineLvl w:val="0"/>
      </w:pPr>
      <w:r>
        <w:t xml:space="preserve">Ms. Dexter </w:t>
      </w:r>
      <w:r w:rsidR="00836A79">
        <w:t xml:space="preserve">made a motion and </w:t>
      </w:r>
      <w:r>
        <w:t xml:space="preserve">Mr. Membrino </w:t>
      </w:r>
      <w:r w:rsidR="00836A79">
        <w:t>seconded to appoint Louisa Masemore as Secretary of the Organizational meeting.  All were in favor. Motion carried.</w:t>
      </w:r>
    </w:p>
    <w:p w14:paraId="3B31E85B" w14:textId="77777777" w:rsidR="00836A79" w:rsidRDefault="00836A79" w:rsidP="00836A79">
      <w:pPr>
        <w:jc w:val="both"/>
        <w:outlineLvl w:val="0"/>
        <w:rPr>
          <w:sz w:val="16"/>
          <w:szCs w:val="16"/>
        </w:rPr>
      </w:pPr>
    </w:p>
    <w:p w14:paraId="04ABBDC9" w14:textId="77777777" w:rsidR="00836A79" w:rsidRPr="00C201C2" w:rsidRDefault="00836A79" w:rsidP="00836A79">
      <w:pPr>
        <w:jc w:val="both"/>
        <w:outlineLvl w:val="0"/>
        <w:rPr>
          <w:sz w:val="16"/>
          <w:szCs w:val="16"/>
        </w:rPr>
      </w:pPr>
    </w:p>
    <w:p w14:paraId="4B9C6983" w14:textId="1F481E89" w:rsidR="00836A79" w:rsidRDefault="00836A79" w:rsidP="00836A79">
      <w:pPr>
        <w:numPr>
          <w:ilvl w:val="0"/>
          <w:numId w:val="1"/>
        </w:numPr>
        <w:ind w:left="720" w:hanging="630"/>
        <w:jc w:val="both"/>
      </w:pPr>
      <w:r>
        <w:t>M</w:t>
      </w:r>
      <w:r w:rsidR="003704C2">
        <w:t>r. Masemore</w:t>
      </w:r>
      <w:r>
        <w:t xml:space="preserve"> made a motion and M</w:t>
      </w:r>
      <w:r w:rsidR="003704C2">
        <w:t>s. Dexter</w:t>
      </w:r>
      <w:r>
        <w:t xml:space="preserve"> seconded to appoint Mr. Membrino as Chairman of the Board.  All were in favor.  Motion carried.</w:t>
      </w:r>
    </w:p>
    <w:p w14:paraId="4A88A7D9" w14:textId="77777777" w:rsidR="00836A79" w:rsidRPr="00C201C2" w:rsidRDefault="00836A79" w:rsidP="00836A79">
      <w:pPr>
        <w:jc w:val="both"/>
        <w:rPr>
          <w:sz w:val="16"/>
          <w:szCs w:val="16"/>
        </w:rPr>
      </w:pPr>
    </w:p>
    <w:p w14:paraId="779C00D4" w14:textId="77B6BC6E" w:rsidR="00836A79" w:rsidRDefault="003704C2" w:rsidP="00836A79">
      <w:pPr>
        <w:numPr>
          <w:ilvl w:val="0"/>
          <w:numId w:val="1"/>
        </w:numPr>
        <w:ind w:left="720" w:hanging="630"/>
        <w:jc w:val="both"/>
      </w:pPr>
      <w:r>
        <w:t xml:space="preserve">Ms. Dexter </w:t>
      </w:r>
      <w:r w:rsidR="00836A79">
        <w:t>made a motion and</w:t>
      </w:r>
      <w:r w:rsidRPr="003704C2">
        <w:t xml:space="preserve"> </w:t>
      </w:r>
      <w:r>
        <w:t>Mr. Membrino</w:t>
      </w:r>
      <w:r w:rsidR="00836A79">
        <w:t xml:space="preserve"> seconded to appoint Mr. Masemore as Vice Chair of the Board of Supervisors. All were in favor.  Motion carried.</w:t>
      </w:r>
    </w:p>
    <w:p w14:paraId="36D8AC6B" w14:textId="77777777" w:rsidR="00836A79" w:rsidRPr="00C201C2" w:rsidRDefault="00836A79" w:rsidP="00836A79">
      <w:pPr>
        <w:jc w:val="both"/>
        <w:rPr>
          <w:sz w:val="16"/>
          <w:szCs w:val="16"/>
        </w:rPr>
      </w:pPr>
    </w:p>
    <w:p w14:paraId="204607F6" w14:textId="17B5F481" w:rsidR="003704C2" w:rsidRDefault="003704C2" w:rsidP="003704C2">
      <w:pPr>
        <w:numPr>
          <w:ilvl w:val="0"/>
          <w:numId w:val="1"/>
        </w:numPr>
        <w:ind w:left="720" w:hanging="630"/>
        <w:jc w:val="both"/>
      </w:pPr>
      <w:r>
        <w:t xml:space="preserve">Mr. Membrino </w:t>
      </w:r>
      <w:r w:rsidR="00836A79">
        <w:t>made a motion and</w:t>
      </w:r>
      <w:r w:rsidRPr="003704C2">
        <w:t xml:space="preserve"> </w:t>
      </w:r>
      <w:r>
        <w:t>Ms. Dexter</w:t>
      </w:r>
      <w:r w:rsidRPr="003704C2">
        <w:t xml:space="preserve"> </w:t>
      </w:r>
      <w:r w:rsidR="00836A79">
        <w:t>seconded to appoint</w:t>
      </w:r>
      <w:r w:rsidRPr="003704C2">
        <w:t xml:space="preserve"> </w:t>
      </w:r>
      <w:r>
        <w:t xml:space="preserve">Norann Warmkessel as secretary/treasurer at $55,352.52 per year plus life insurance, disability, and pension plan for employee and dental for employee and spouse, 10 holidays, 16 vacation days, 1 personal day, and 5 sick days.  All were in favor.  Motion carried.  </w:t>
      </w:r>
    </w:p>
    <w:p w14:paraId="175ED409" w14:textId="39841CF4" w:rsidR="00836A79" w:rsidRPr="003704C2" w:rsidRDefault="00836A79" w:rsidP="003704C2">
      <w:pPr>
        <w:tabs>
          <w:tab w:val="left" w:pos="720"/>
        </w:tabs>
        <w:ind w:left="720"/>
        <w:jc w:val="both"/>
        <w:rPr>
          <w:sz w:val="16"/>
          <w:szCs w:val="16"/>
        </w:rPr>
      </w:pPr>
    </w:p>
    <w:p w14:paraId="37DEA0E8" w14:textId="7DC01B9B" w:rsidR="003704C2" w:rsidRPr="003704C2" w:rsidRDefault="003704C2" w:rsidP="003704C2">
      <w:pPr>
        <w:numPr>
          <w:ilvl w:val="0"/>
          <w:numId w:val="1"/>
        </w:numPr>
        <w:tabs>
          <w:tab w:val="left" w:pos="720"/>
        </w:tabs>
        <w:ind w:left="720" w:hanging="630"/>
        <w:jc w:val="both"/>
        <w:rPr>
          <w:szCs w:val="24"/>
        </w:rPr>
      </w:pPr>
      <w:r w:rsidRPr="003704C2">
        <w:rPr>
          <w:szCs w:val="24"/>
        </w:rPr>
        <w:t xml:space="preserve">Ms. Dexter </w:t>
      </w:r>
      <w:r>
        <w:rPr>
          <w:szCs w:val="24"/>
        </w:rPr>
        <w:t>m</w:t>
      </w:r>
      <w:r w:rsidRPr="003704C2">
        <w:rPr>
          <w:szCs w:val="24"/>
        </w:rPr>
        <w:t>ade</w:t>
      </w:r>
      <w:r>
        <w:rPr>
          <w:szCs w:val="24"/>
        </w:rPr>
        <w:t xml:space="preserve"> a motion and Mr. Membrino </w:t>
      </w:r>
      <w:r w:rsidRPr="003704C2">
        <w:rPr>
          <w:szCs w:val="24"/>
        </w:rPr>
        <w:t xml:space="preserve"> </w:t>
      </w:r>
      <w:r>
        <w:rPr>
          <w:szCs w:val="24"/>
        </w:rPr>
        <w:t>seconded to appoint Mr. Masemore as assistant treasurer. Salary to be determined by the Board of Auditors.</w:t>
      </w:r>
    </w:p>
    <w:p w14:paraId="72CFA744" w14:textId="77777777" w:rsidR="003704C2" w:rsidRPr="003704C2" w:rsidRDefault="003704C2" w:rsidP="003704C2">
      <w:pPr>
        <w:pStyle w:val="ListParagraph"/>
        <w:rPr>
          <w:szCs w:val="24"/>
        </w:rPr>
      </w:pPr>
    </w:p>
    <w:p w14:paraId="696FE9B0" w14:textId="60FED8C3" w:rsidR="003704C2" w:rsidRPr="000C5FBE" w:rsidRDefault="00836A79" w:rsidP="003704C2">
      <w:pPr>
        <w:numPr>
          <w:ilvl w:val="0"/>
          <w:numId w:val="1"/>
        </w:numPr>
        <w:tabs>
          <w:tab w:val="left" w:pos="720"/>
        </w:tabs>
        <w:ind w:left="720" w:hanging="630"/>
        <w:jc w:val="both"/>
        <w:rPr>
          <w:sz w:val="16"/>
          <w:szCs w:val="16"/>
        </w:rPr>
      </w:pPr>
      <w:r>
        <w:t xml:space="preserve">Mr. Membrino made a motion and Ms. Dexter seconded to appoint </w:t>
      </w:r>
      <w:r w:rsidR="003704C2">
        <w:t xml:space="preserve">Louisa Masemore as fulltime Assistant Secretary/Treasurer at $17.73 per hour with plus pension, life insurance, disability, medical, vision, and dental for employee, 10 holidays, 10 vacation days, 1 personal day and 4 sick days. Mr. Masemore abstained.  Motion carried.   </w:t>
      </w:r>
    </w:p>
    <w:p w14:paraId="0FB06248" w14:textId="0564F63C" w:rsidR="00836A79" w:rsidRDefault="00836A79" w:rsidP="003704C2">
      <w:pPr>
        <w:ind w:left="720"/>
        <w:jc w:val="both"/>
      </w:pPr>
    </w:p>
    <w:p w14:paraId="7CB727D0" w14:textId="1D27DF97" w:rsidR="00836A79" w:rsidRDefault="00836A79" w:rsidP="00836A79">
      <w:pPr>
        <w:numPr>
          <w:ilvl w:val="0"/>
          <w:numId w:val="1"/>
        </w:numPr>
        <w:ind w:left="720" w:hanging="630"/>
        <w:jc w:val="both"/>
      </w:pPr>
      <w:r>
        <w:t>Mr. Masemore made a motion and Ms. Dexter seconded to appoint Christopher D. Day as road superintendent at $2</w:t>
      </w:r>
      <w:r w:rsidR="003704C2">
        <w:t>9</w:t>
      </w:r>
      <w:r>
        <w:t>.</w:t>
      </w:r>
      <w:r w:rsidR="003704C2">
        <w:t>13</w:t>
      </w:r>
      <w:r>
        <w:t>/hour plus pension, life insurance and disability for employee and medical, vision and dental insurance for family, 10 holidays, 2</w:t>
      </w:r>
      <w:r w:rsidR="003704C2">
        <w:t>3</w:t>
      </w:r>
      <w:r>
        <w:t xml:space="preserve"> vacation days, 1 personal day, 5 sick days, and employer clothing allowance not to exceed $500/year. All were in favor.  Motion carried.</w:t>
      </w:r>
    </w:p>
    <w:p w14:paraId="6C0A3605" w14:textId="77777777" w:rsidR="003964EE" w:rsidRDefault="003964EE" w:rsidP="003964EE">
      <w:pPr>
        <w:pStyle w:val="ListParagraph"/>
      </w:pPr>
    </w:p>
    <w:p w14:paraId="1DB962A6" w14:textId="77777777" w:rsidR="003964EE" w:rsidRDefault="003964EE" w:rsidP="003964EE">
      <w:pPr>
        <w:jc w:val="both"/>
      </w:pPr>
    </w:p>
    <w:p w14:paraId="197F5797" w14:textId="77777777" w:rsidR="00836A79" w:rsidRPr="00C201C2" w:rsidRDefault="00836A79" w:rsidP="00836A79">
      <w:pPr>
        <w:jc w:val="both"/>
        <w:rPr>
          <w:sz w:val="16"/>
          <w:szCs w:val="16"/>
        </w:rPr>
      </w:pPr>
    </w:p>
    <w:p w14:paraId="3AFDA030" w14:textId="00E04781" w:rsidR="003704C2" w:rsidRPr="003964EE" w:rsidRDefault="00836A79" w:rsidP="003964EE">
      <w:pPr>
        <w:pStyle w:val="ListParagraph"/>
        <w:numPr>
          <w:ilvl w:val="0"/>
          <w:numId w:val="1"/>
        </w:numPr>
        <w:ind w:hanging="630"/>
        <w:jc w:val="both"/>
        <w:rPr>
          <w:sz w:val="16"/>
          <w:szCs w:val="16"/>
        </w:rPr>
      </w:pPr>
      <w:r>
        <w:t xml:space="preserve">Mr. Membrino made a motion and Ms. Dexter seconded to appoint Brian Povenski as a </w:t>
      </w:r>
      <w:r w:rsidR="003964EE">
        <w:t xml:space="preserve">  </w:t>
      </w:r>
      <w:r>
        <w:t>full-time employee at $2</w:t>
      </w:r>
      <w:r w:rsidR="003704C2">
        <w:t>2</w:t>
      </w:r>
      <w:r>
        <w:t>.</w:t>
      </w:r>
      <w:r w:rsidR="003704C2">
        <w:t>54</w:t>
      </w:r>
      <w:r>
        <w:t>/hour plus pension, life insurance, disability, for employee medical, vision, and dental for employee and spouse, 10 holidays, 1</w:t>
      </w:r>
      <w:r w:rsidR="003704C2">
        <w:t>3</w:t>
      </w:r>
      <w:r>
        <w:t xml:space="preserve"> vacation days, 1 personal day, 5 sick days and employer clothing allowance not to exceed $500/year. All </w:t>
      </w:r>
      <w:r>
        <w:lastRenderedPageBreak/>
        <w:t xml:space="preserve">were in favor.  Motion carried.   </w:t>
      </w:r>
    </w:p>
    <w:p w14:paraId="2EF71A58" w14:textId="77777777" w:rsidR="003704C2" w:rsidRDefault="003704C2" w:rsidP="003704C2">
      <w:pPr>
        <w:pStyle w:val="ListParagraph"/>
      </w:pPr>
    </w:p>
    <w:p w14:paraId="267E73E3" w14:textId="09B68AF5" w:rsidR="003704C2" w:rsidRPr="003704C2" w:rsidRDefault="00836A79" w:rsidP="003704C2">
      <w:pPr>
        <w:numPr>
          <w:ilvl w:val="0"/>
          <w:numId w:val="1"/>
        </w:numPr>
        <w:tabs>
          <w:tab w:val="left" w:pos="720"/>
        </w:tabs>
        <w:ind w:left="720" w:hanging="630"/>
        <w:jc w:val="both"/>
        <w:rPr>
          <w:sz w:val="16"/>
          <w:szCs w:val="16"/>
        </w:rPr>
      </w:pPr>
      <w:r>
        <w:t xml:space="preserve">Mr. Masemore made a motion and Ms. Dexter seconded to appoint </w:t>
      </w:r>
      <w:r w:rsidR="003704C2">
        <w:t xml:space="preserve">David Bean </w:t>
      </w:r>
      <w:r>
        <w:t>as a</w:t>
      </w:r>
      <w:r w:rsidR="003704C2">
        <w:t xml:space="preserve"> probationary</w:t>
      </w:r>
      <w:r>
        <w:t xml:space="preserve"> full-time employee at </w:t>
      </w:r>
      <w:r w:rsidR="003704C2" w:rsidRPr="004303D8">
        <w:t>$</w:t>
      </w:r>
      <w:r w:rsidR="003704C2">
        <w:t>19.00</w:t>
      </w:r>
      <w:r w:rsidR="003704C2" w:rsidRPr="004303D8">
        <w:t>/hour plus pension, life insurance and disability for employee and hospitalization, vision and den</w:t>
      </w:r>
      <w:r w:rsidR="003704C2">
        <w:t xml:space="preserve">tal for employee &amp; 3 children, </w:t>
      </w:r>
      <w:r w:rsidR="003704C2" w:rsidRPr="004303D8">
        <w:t xml:space="preserve">and employer </w:t>
      </w:r>
      <w:r w:rsidR="003704C2">
        <w:t>clothing allowance</w:t>
      </w:r>
      <w:r w:rsidR="003704C2" w:rsidRPr="004303D8">
        <w:t xml:space="preserve"> @$</w:t>
      </w:r>
      <w:r w:rsidR="003704C2">
        <w:t>500</w:t>
      </w:r>
      <w:r w:rsidR="003704C2" w:rsidRPr="004303D8">
        <w:t>/year.</w:t>
      </w:r>
      <w:r w:rsidR="003704C2">
        <w:t xml:space="preserve"> </w:t>
      </w:r>
    </w:p>
    <w:p w14:paraId="651D7A0D" w14:textId="5C3095CB" w:rsidR="00836A79" w:rsidRDefault="00836A79" w:rsidP="003704C2">
      <w:pPr>
        <w:tabs>
          <w:tab w:val="left" w:pos="720"/>
        </w:tabs>
        <w:ind w:left="720"/>
        <w:jc w:val="both"/>
      </w:pPr>
    </w:p>
    <w:p w14:paraId="36E027B4" w14:textId="77777777" w:rsidR="00836A79" w:rsidRDefault="00836A79" w:rsidP="00836A79">
      <w:pPr>
        <w:numPr>
          <w:ilvl w:val="0"/>
          <w:numId w:val="1"/>
        </w:numPr>
        <w:ind w:left="720" w:hanging="630"/>
        <w:jc w:val="both"/>
      </w:pPr>
      <w:r>
        <w:t xml:space="preserve">Mr. Membrino made a motion and Ms. Dexter seconded to appoint Mr. Masemore as Roadmaster.  All were in favor.  Motion carried. The Board of Auditors will set Mr. Masemore’ s salary.  </w:t>
      </w:r>
    </w:p>
    <w:p w14:paraId="505FFC35" w14:textId="77777777" w:rsidR="00836A79" w:rsidRDefault="00836A79" w:rsidP="00836A79">
      <w:pPr>
        <w:ind w:left="720"/>
        <w:jc w:val="both"/>
      </w:pPr>
    </w:p>
    <w:p w14:paraId="0D5B529A" w14:textId="4A97AFC4" w:rsidR="00836A79" w:rsidRDefault="00836A79" w:rsidP="00836A79">
      <w:pPr>
        <w:numPr>
          <w:ilvl w:val="0"/>
          <w:numId w:val="1"/>
        </w:numPr>
        <w:ind w:left="720" w:hanging="630"/>
        <w:jc w:val="both"/>
      </w:pPr>
      <w:r>
        <w:t>Mr. M</w:t>
      </w:r>
      <w:r w:rsidR="003704C2">
        <w:t>asemore</w:t>
      </w:r>
      <w:r>
        <w:t xml:space="preserve"> made a motion and Ms. Dexter seconded to appoint all three supervisors as part-time employees of the Township at the rate to be determined by the elected auditors.  All were in favor. Motion carried.</w:t>
      </w:r>
    </w:p>
    <w:p w14:paraId="213987D7" w14:textId="77777777" w:rsidR="00836A79" w:rsidRDefault="00836A79" w:rsidP="003704C2"/>
    <w:p w14:paraId="371D0053" w14:textId="10A72D25" w:rsidR="00836A79" w:rsidRDefault="00836A79" w:rsidP="00836A79">
      <w:pPr>
        <w:numPr>
          <w:ilvl w:val="0"/>
          <w:numId w:val="1"/>
        </w:numPr>
        <w:ind w:left="720" w:hanging="630"/>
        <w:jc w:val="both"/>
      </w:pPr>
      <w:r>
        <w:t>Mr. Membrino made a motion and Ms. Dexter seconded to adopt Resolution # 202</w:t>
      </w:r>
      <w:r w:rsidR="003704C2">
        <w:t>2</w:t>
      </w:r>
      <w:r>
        <w:t>-01 appointing Orlando Law Offices as the Township Solicitor</w:t>
      </w:r>
      <w:r w:rsidRPr="0076532B">
        <w:t xml:space="preserve"> </w:t>
      </w:r>
      <w:r>
        <w:t>to attend the first meeting of each month, at the rate of $1</w:t>
      </w:r>
      <w:r w:rsidR="003704C2">
        <w:t>95</w:t>
      </w:r>
      <w:r>
        <w:t>.00/hour and paralegal work for $1</w:t>
      </w:r>
      <w:r w:rsidR="003704C2">
        <w:t>6</w:t>
      </w:r>
      <w:r>
        <w:t xml:space="preserve">0.00/hour. All were in favor. Motion carried. </w:t>
      </w:r>
    </w:p>
    <w:p w14:paraId="6EA232FC" w14:textId="77777777" w:rsidR="00836A79" w:rsidRPr="00C201C2" w:rsidRDefault="00836A79" w:rsidP="00836A79">
      <w:pPr>
        <w:jc w:val="both"/>
        <w:rPr>
          <w:sz w:val="16"/>
          <w:szCs w:val="16"/>
        </w:rPr>
      </w:pPr>
    </w:p>
    <w:p w14:paraId="5F8AEEA6" w14:textId="0E105A1F" w:rsidR="00836A79" w:rsidRPr="008D71FA" w:rsidRDefault="003704C2" w:rsidP="00836A79">
      <w:pPr>
        <w:numPr>
          <w:ilvl w:val="0"/>
          <w:numId w:val="1"/>
        </w:numPr>
        <w:ind w:left="720" w:hanging="630"/>
        <w:jc w:val="both"/>
        <w:rPr>
          <w:sz w:val="16"/>
          <w:szCs w:val="16"/>
        </w:rPr>
      </w:pPr>
      <w:r>
        <w:t xml:space="preserve">Ms. Dexter </w:t>
      </w:r>
      <w:r w:rsidR="00836A79">
        <w:t>made a motion to adopt Resolution # 202</w:t>
      </w:r>
      <w:r>
        <w:t>2</w:t>
      </w:r>
      <w:r w:rsidR="00836A79">
        <w:t>-02 appointing Technicon Enterprises Inc., as the Township engineer at a rate of   $7</w:t>
      </w:r>
      <w:r>
        <w:t>3</w:t>
      </w:r>
      <w:r w:rsidR="00836A79">
        <w:t>.00 to $</w:t>
      </w:r>
      <w:r>
        <w:t>102</w:t>
      </w:r>
      <w:r w:rsidR="00836A79">
        <w:t>.</w:t>
      </w:r>
      <w:r>
        <w:t>00</w:t>
      </w:r>
      <w:r w:rsidR="00836A79">
        <w:t xml:space="preserve">/hour and to attend the first meeting of each month. </w:t>
      </w:r>
      <w:r>
        <w:t xml:space="preserve"> Ms. Dexter amended the motion correcting that they would appoint Technicon </w:t>
      </w:r>
      <w:r w:rsidR="007B719A">
        <w:t>Enterprises</w:t>
      </w:r>
      <w:r>
        <w:t xml:space="preserve"> Inc. II,</w:t>
      </w:r>
      <w:r w:rsidR="00836A79">
        <w:t xml:space="preserve"> </w:t>
      </w:r>
      <w:r>
        <w:t xml:space="preserve">and Mr. Masemore seconded. </w:t>
      </w:r>
      <w:r w:rsidR="00836A79">
        <w:t xml:space="preserve">All were in favor.  Motion carried.  </w:t>
      </w:r>
    </w:p>
    <w:p w14:paraId="6FF22EF1" w14:textId="77777777" w:rsidR="00836A79" w:rsidRDefault="00836A79" w:rsidP="00836A79">
      <w:pPr>
        <w:jc w:val="both"/>
        <w:rPr>
          <w:sz w:val="16"/>
          <w:szCs w:val="16"/>
        </w:rPr>
      </w:pPr>
    </w:p>
    <w:p w14:paraId="38FFCF2F" w14:textId="3C20E6AF" w:rsidR="00836A79" w:rsidRDefault="00836A79" w:rsidP="00836A79">
      <w:pPr>
        <w:numPr>
          <w:ilvl w:val="0"/>
          <w:numId w:val="1"/>
        </w:numPr>
        <w:ind w:left="720" w:hanging="630"/>
        <w:jc w:val="both"/>
      </w:pPr>
      <w:r>
        <w:t>Mr. M</w:t>
      </w:r>
      <w:r w:rsidR="003704C2">
        <w:t>embrino</w:t>
      </w:r>
      <w:r>
        <w:t xml:space="preserve"> made a motion and Ms. Dexter seconded to appoint Technicon Enterprises Inc., II as zoning/code enforcement officer at $53.</w:t>
      </w:r>
      <w:r w:rsidR="003704C2">
        <w:t>7</w:t>
      </w:r>
      <w:r>
        <w:t>5/hour.  All were in favor. Motion carried.</w:t>
      </w:r>
    </w:p>
    <w:p w14:paraId="48BC0CD3" w14:textId="77777777" w:rsidR="00836A79" w:rsidRPr="00C201C2" w:rsidRDefault="00836A79" w:rsidP="00836A79">
      <w:pPr>
        <w:jc w:val="both"/>
        <w:rPr>
          <w:sz w:val="16"/>
          <w:szCs w:val="16"/>
        </w:rPr>
      </w:pPr>
    </w:p>
    <w:p w14:paraId="7144D0D1" w14:textId="4FF80F9B" w:rsidR="00836A79" w:rsidRDefault="00836A79" w:rsidP="00836A79">
      <w:pPr>
        <w:numPr>
          <w:ilvl w:val="0"/>
          <w:numId w:val="1"/>
        </w:numPr>
        <w:ind w:left="720" w:hanging="630"/>
        <w:jc w:val="both"/>
      </w:pPr>
      <w:r>
        <w:t>Mr. Membrino made a motion and Ms. Dexter seconded to appoint Technicon Enterprises Inc., II as building inspector at $</w:t>
      </w:r>
      <w:r w:rsidR="003704C2">
        <w:t>60</w:t>
      </w:r>
      <w:r>
        <w:t>.</w:t>
      </w:r>
      <w:r w:rsidR="003704C2">
        <w:t>35</w:t>
      </w:r>
      <w:r>
        <w:t>/hour. All were in favor. Motion carried.</w:t>
      </w:r>
    </w:p>
    <w:p w14:paraId="780BDDC7" w14:textId="77777777" w:rsidR="00836A79" w:rsidRPr="00C201C2" w:rsidRDefault="00836A79" w:rsidP="00836A79">
      <w:pPr>
        <w:jc w:val="both"/>
        <w:rPr>
          <w:sz w:val="16"/>
          <w:szCs w:val="16"/>
        </w:rPr>
      </w:pPr>
    </w:p>
    <w:p w14:paraId="7A48253C" w14:textId="1F8B15AA" w:rsidR="00836A79" w:rsidRDefault="003704C2" w:rsidP="00836A79">
      <w:pPr>
        <w:numPr>
          <w:ilvl w:val="0"/>
          <w:numId w:val="1"/>
        </w:numPr>
        <w:ind w:left="720" w:hanging="630"/>
        <w:jc w:val="both"/>
      </w:pPr>
      <w:r>
        <w:t xml:space="preserve">The agenda item </w:t>
      </w:r>
      <w:r w:rsidR="00836A79">
        <w:t>to appoint Norann Warmkessel as assistant zoning officer at $37.50/hour</w:t>
      </w:r>
      <w:r>
        <w:t xml:space="preserve"> had no action taken.</w:t>
      </w:r>
    </w:p>
    <w:p w14:paraId="3CC95812" w14:textId="77777777" w:rsidR="00836A79" w:rsidRDefault="00836A79" w:rsidP="00836A79">
      <w:pPr>
        <w:jc w:val="both"/>
        <w:rPr>
          <w:sz w:val="16"/>
          <w:szCs w:val="16"/>
        </w:rPr>
      </w:pPr>
    </w:p>
    <w:p w14:paraId="13448C53" w14:textId="738505F0" w:rsidR="00836A79" w:rsidRDefault="00836A79" w:rsidP="00836A79">
      <w:pPr>
        <w:numPr>
          <w:ilvl w:val="0"/>
          <w:numId w:val="1"/>
        </w:numPr>
        <w:ind w:left="720" w:hanging="630"/>
        <w:jc w:val="both"/>
      </w:pPr>
      <w:r>
        <w:t>Mr. Membrino made a motion and Ms. Dexter seconded to appoint Michael Reinert, Jennifer Vandyke, and Quinn Haller from Technicon Enterprises Inc., II as sewage enforcement officers at $</w:t>
      </w:r>
      <w:r w:rsidR="003704C2">
        <w:t>61</w:t>
      </w:r>
      <w:r>
        <w:t>.</w:t>
      </w:r>
      <w:r w:rsidR="003704C2">
        <w:t>0</w:t>
      </w:r>
      <w:r>
        <w:t xml:space="preserve">0/hour. All were in favor. Motion carried.  </w:t>
      </w:r>
    </w:p>
    <w:p w14:paraId="47C80134" w14:textId="77777777" w:rsidR="00836A79" w:rsidRPr="00C201C2" w:rsidRDefault="00836A79" w:rsidP="00836A79">
      <w:pPr>
        <w:jc w:val="both"/>
        <w:rPr>
          <w:sz w:val="16"/>
          <w:szCs w:val="16"/>
        </w:rPr>
      </w:pPr>
    </w:p>
    <w:p w14:paraId="5EE2F271" w14:textId="77777777" w:rsidR="00836A79" w:rsidRDefault="00836A79" w:rsidP="00836A79">
      <w:pPr>
        <w:numPr>
          <w:ilvl w:val="0"/>
          <w:numId w:val="1"/>
        </w:numPr>
        <w:ind w:left="720" w:hanging="630"/>
        <w:jc w:val="both"/>
      </w:pPr>
      <w:r>
        <w:t xml:space="preserve">Mr. Masemore made a motion and Ms. Dexter seconded to appoint Michael Lynch as the chairman of the vacancy board.  All were in favor. Motion carried.  </w:t>
      </w:r>
    </w:p>
    <w:p w14:paraId="437BCEFD" w14:textId="77777777" w:rsidR="00836A79" w:rsidRDefault="00836A79" w:rsidP="00836A79">
      <w:pPr>
        <w:pStyle w:val="ListParagraph"/>
      </w:pPr>
    </w:p>
    <w:p w14:paraId="7FC09600" w14:textId="77777777" w:rsidR="00836A79" w:rsidRDefault="00836A79" w:rsidP="00836A79">
      <w:pPr>
        <w:pStyle w:val="ListParagraph"/>
      </w:pPr>
    </w:p>
    <w:p w14:paraId="1A4772E4" w14:textId="07CEF915" w:rsidR="00836A79" w:rsidRDefault="00836A79" w:rsidP="00836A79">
      <w:pPr>
        <w:numPr>
          <w:ilvl w:val="0"/>
          <w:numId w:val="1"/>
        </w:numPr>
        <w:ind w:left="720" w:hanging="630"/>
        <w:jc w:val="both"/>
      </w:pPr>
      <w:r>
        <w:t xml:space="preserve">Mr. Membrino made a motion and Ms. Dexter seconded to appoint </w:t>
      </w:r>
      <w:r w:rsidR="003704C2">
        <w:t xml:space="preserve">Robert Morris </w:t>
      </w:r>
      <w:r>
        <w:t xml:space="preserve">and Harry Waterman as Auditors for a one-year term All were in favor. Motion carried.  </w:t>
      </w:r>
    </w:p>
    <w:p w14:paraId="420F5617" w14:textId="77777777" w:rsidR="00836A79" w:rsidRDefault="00836A79" w:rsidP="00836A79">
      <w:pPr>
        <w:ind w:left="720"/>
      </w:pPr>
      <w:r>
        <w:t xml:space="preserve"> </w:t>
      </w:r>
    </w:p>
    <w:p w14:paraId="61669236" w14:textId="5171FD56" w:rsidR="00836A79" w:rsidRDefault="00836A79" w:rsidP="00836A79">
      <w:pPr>
        <w:numPr>
          <w:ilvl w:val="0"/>
          <w:numId w:val="1"/>
        </w:numPr>
        <w:ind w:left="720" w:hanging="630"/>
      </w:pPr>
      <w:r>
        <w:lastRenderedPageBreak/>
        <w:t>Mr. Membrino made a motion and Ms. Dexter seconded</w:t>
      </w:r>
      <w:r w:rsidR="003704C2">
        <w:t xml:space="preserve"> to adopt Resolution 2022-03</w:t>
      </w:r>
      <w:r>
        <w:t xml:space="preserve"> to appoint </w:t>
      </w:r>
      <w:r w:rsidR="003704C2">
        <w:t xml:space="preserve">Renea Flexer </w:t>
      </w:r>
      <w:r>
        <w:t xml:space="preserve">to a three-year term to the Zoning Hearing Board.  All were in favor.  Motion carried.  </w:t>
      </w:r>
    </w:p>
    <w:p w14:paraId="3C8F4808" w14:textId="77777777" w:rsidR="003704C2" w:rsidRDefault="003704C2" w:rsidP="003704C2">
      <w:pPr>
        <w:pStyle w:val="ListParagraph"/>
      </w:pPr>
    </w:p>
    <w:p w14:paraId="66BEB0BE" w14:textId="47DFDA0C" w:rsidR="003704C2" w:rsidRDefault="003704C2" w:rsidP="003704C2">
      <w:pPr>
        <w:numPr>
          <w:ilvl w:val="0"/>
          <w:numId w:val="1"/>
        </w:numPr>
        <w:ind w:left="720" w:hanging="630"/>
      </w:pPr>
      <w:r>
        <w:t>Ms. Dexter made a motion and Mr. Masemore seconded to adopt Resolution</w:t>
      </w:r>
      <w:r w:rsidR="007B719A">
        <w:t xml:space="preserve"> </w:t>
      </w:r>
      <w:r>
        <w:t xml:space="preserve">2022-04 to appoint Steven Cunningham to a one-year term to the Zoning Hearing Board.  All were in favor.  Motion carried.  </w:t>
      </w:r>
    </w:p>
    <w:p w14:paraId="37040400" w14:textId="77777777" w:rsidR="00836A79" w:rsidRDefault="00836A79" w:rsidP="00836A79">
      <w:pPr>
        <w:pStyle w:val="ListParagraph"/>
      </w:pPr>
    </w:p>
    <w:p w14:paraId="301A3A6F" w14:textId="5F08D6C7" w:rsidR="00836A79" w:rsidRDefault="003704C2" w:rsidP="00836A79">
      <w:pPr>
        <w:numPr>
          <w:ilvl w:val="0"/>
          <w:numId w:val="1"/>
        </w:numPr>
        <w:ind w:left="720" w:hanging="630"/>
        <w:jc w:val="both"/>
      </w:pPr>
      <w:r>
        <w:t xml:space="preserve">Mr. Masemore </w:t>
      </w:r>
      <w:r w:rsidR="00836A79">
        <w:t xml:space="preserve">made a motion and </w:t>
      </w:r>
      <w:r>
        <w:t xml:space="preserve">Ms. Dexter </w:t>
      </w:r>
      <w:r w:rsidR="00836A79">
        <w:t xml:space="preserve">seconded to appoint </w:t>
      </w:r>
      <w:r>
        <w:t xml:space="preserve">Kimberley Poley and Elwood Harper </w:t>
      </w:r>
      <w:r w:rsidR="00836A79">
        <w:t>to four-year term</w:t>
      </w:r>
      <w:r>
        <w:t>s</w:t>
      </w:r>
      <w:r w:rsidR="00836A79">
        <w:t xml:space="preserve"> on the Planning Commission. All were in favor. Motion carried. </w:t>
      </w:r>
    </w:p>
    <w:p w14:paraId="79408445" w14:textId="77777777" w:rsidR="00836A79" w:rsidRDefault="00836A79" w:rsidP="00836A79">
      <w:pPr>
        <w:ind w:left="720"/>
        <w:jc w:val="both"/>
      </w:pPr>
    </w:p>
    <w:p w14:paraId="3B1F4400" w14:textId="6F95E69E" w:rsidR="00836A79" w:rsidRDefault="003704C2" w:rsidP="00836A79">
      <w:pPr>
        <w:numPr>
          <w:ilvl w:val="0"/>
          <w:numId w:val="1"/>
        </w:numPr>
        <w:ind w:left="720" w:hanging="630"/>
        <w:jc w:val="both"/>
      </w:pPr>
      <w:r>
        <w:t xml:space="preserve">Ms. Dexter </w:t>
      </w:r>
      <w:r w:rsidR="00836A79">
        <w:t xml:space="preserve">made a motion and </w:t>
      </w:r>
      <w:r>
        <w:t xml:space="preserve">Mr. Masemore </w:t>
      </w:r>
      <w:r w:rsidR="00836A79">
        <w:t>seconded to appoint Robert Bolen to the UCC Joint Board of Appeals. All were in favor.  Motion carried.</w:t>
      </w:r>
    </w:p>
    <w:p w14:paraId="3980946F" w14:textId="77777777" w:rsidR="00836A79" w:rsidRDefault="00836A79" w:rsidP="00836A79">
      <w:pPr>
        <w:pStyle w:val="ListParagraph"/>
      </w:pPr>
    </w:p>
    <w:p w14:paraId="14CB3766" w14:textId="7E45383A" w:rsidR="00836A79" w:rsidRPr="00A95848" w:rsidRDefault="00836A79" w:rsidP="00836A79">
      <w:pPr>
        <w:numPr>
          <w:ilvl w:val="0"/>
          <w:numId w:val="1"/>
        </w:numPr>
        <w:ind w:left="720" w:hanging="630"/>
        <w:jc w:val="both"/>
        <w:rPr>
          <w:sz w:val="16"/>
          <w:szCs w:val="16"/>
        </w:rPr>
      </w:pPr>
      <w:r>
        <w:t xml:space="preserve">Mr. Membrino made a motion and Ms. Dexter seconded to appoint Karla Dexter, Keith Masemore, Glenn Hoffman, and Warner Tuttle to one-year terms to the agricultural security committee. All were in favor.  Motion carried. </w:t>
      </w:r>
    </w:p>
    <w:p w14:paraId="53190C0F" w14:textId="77777777" w:rsidR="00836A79" w:rsidRDefault="00836A79" w:rsidP="00836A79">
      <w:pPr>
        <w:pStyle w:val="ListParagraph"/>
      </w:pPr>
    </w:p>
    <w:p w14:paraId="02F08AA6" w14:textId="756CB863" w:rsidR="00836A79" w:rsidRDefault="00836A79" w:rsidP="00836A79">
      <w:pPr>
        <w:numPr>
          <w:ilvl w:val="0"/>
          <w:numId w:val="1"/>
        </w:numPr>
        <w:ind w:left="720" w:hanging="630"/>
        <w:jc w:val="both"/>
      </w:pPr>
      <w:r>
        <w:t>There are no appointments for the Environmental Advisory Council, however, there are t</w:t>
      </w:r>
      <w:r w:rsidR="003704C2">
        <w:t>hree</w:t>
      </w:r>
      <w:r>
        <w:t xml:space="preserve"> vacancies.</w:t>
      </w:r>
    </w:p>
    <w:p w14:paraId="6103A4B2" w14:textId="77777777" w:rsidR="00836A79" w:rsidRDefault="00836A79" w:rsidP="00836A79">
      <w:pPr>
        <w:pStyle w:val="ListParagraph"/>
      </w:pPr>
    </w:p>
    <w:p w14:paraId="63D228D1" w14:textId="4EEA690E" w:rsidR="00836A79" w:rsidRDefault="00836A79" w:rsidP="00836A79">
      <w:pPr>
        <w:numPr>
          <w:ilvl w:val="0"/>
          <w:numId w:val="1"/>
        </w:numPr>
        <w:ind w:left="720" w:hanging="630"/>
        <w:jc w:val="both"/>
      </w:pPr>
      <w:r>
        <w:t xml:space="preserve">Mr. Masemore made a motion and Ms. Dexter seconded appointing </w:t>
      </w:r>
      <w:r w:rsidR="003704C2">
        <w:t>Elizabeth Meier and Emily Doyle</w:t>
      </w:r>
      <w:r>
        <w:t xml:space="preserve"> to five-year term</w:t>
      </w:r>
      <w:r w:rsidR="003704C2">
        <w:t>s</w:t>
      </w:r>
      <w:r>
        <w:t xml:space="preserve"> on the Recreation Committee. All were in favor. Motion carried.  A regular and </w:t>
      </w:r>
      <w:r w:rsidR="003704C2">
        <w:t xml:space="preserve">2 </w:t>
      </w:r>
      <w:r>
        <w:t>junior Member position</w:t>
      </w:r>
      <w:r w:rsidR="003704C2">
        <w:t>s</w:t>
      </w:r>
      <w:r>
        <w:t xml:space="preserve"> are vacant.</w:t>
      </w:r>
    </w:p>
    <w:p w14:paraId="1074B6D7" w14:textId="77777777" w:rsidR="00836A79" w:rsidRDefault="00836A79" w:rsidP="00836A79">
      <w:pPr>
        <w:ind w:left="720"/>
        <w:jc w:val="both"/>
      </w:pPr>
    </w:p>
    <w:p w14:paraId="68971292" w14:textId="02D9BF42" w:rsidR="00836A79" w:rsidRDefault="00836A79" w:rsidP="00836A79">
      <w:pPr>
        <w:numPr>
          <w:ilvl w:val="0"/>
          <w:numId w:val="1"/>
        </w:numPr>
        <w:ind w:left="720" w:hanging="630"/>
        <w:jc w:val="both"/>
      </w:pPr>
      <w:r>
        <w:t>Ms. Dexter made a motion and</w:t>
      </w:r>
      <w:r w:rsidRPr="00355311">
        <w:t xml:space="preserve"> </w:t>
      </w:r>
      <w:r>
        <w:t>Mr. Membrino seconded appointing Louisa Masemore as the Open Records Officer and Norann Warmkessel as Assistant Open Records Officer for 202</w:t>
      </w:r>
      <w:r w:rsidR="003704C2">
        <w:t>2</w:t>
      </w:r>
      <w:r>
        <w:t xml:space="preserve">.  Mr. Masemore abstained.  Motion carried. </w:t>
      </w:r>
    </w:p>
    <w:p w14:paraId="4E316BD7" w14:textId="77777777" w:rsidR="00836A79" w:rsidRDefault="00836A79" w:rsidP="003704C2">
      <w:pPr>
        <w:jc w:val="both"/>
      </w:pPr>
    </w:p>
    <w:p w14:paraId="2A0F4391" w14:textId="5E20CD8B" w:rsidR="003704C2" w:rsidRDefault="00836A79" w:rsidP="003704C2">
      <w:pPr>
        <w:numPr>
          <w:ilvl w:val="0"/>
          <w:numId w:val="1"/>
        </w:numPr>
        <w:ind w:left="720" w:hanging="630"/>
        <w:jc w:val="both"/>
      </w:pPr>
      <w:r>
        <w:t>Mr. Membrino made a motion and Mr. Masemore seconded to appoint Ray Strickland as Emergency Management Coordinator. The Assistant Emergency Management Coordinator is vacant. All were in favor. Motion carried.</w:t>
      </w:r>
    </w:p>
    <w:p w14:paraId="2B7A363F" w14:textId="77777777" w:rsidR="003704C2" w:rsidRDefault="003704C2" w:rsidP="003704C2">
      <w:pPr>
        <w:jc w:val="both"/>
      </w:pPr>
    </w:p>
    <w:p w14:paraId="40B98093" w14:textId="77777777" w:rsidR="003704C2" w:rsidRDefault="003704C2" w:rsidP="003704C2">
      <w:pPr>
        <w:numPr>
          <w:ilvl w:val="0"/>
          <w:numId w:val="1"/>
        </w:numPr>
        <w:ind w:left="720" w:hanging="630"/>
        <w:jc w:val="both"/>
      </w:pPr>
      <w:r>
        <w:t>The voting delegate for the State Convention is vacant.  No action was taken.</w:t>
      </w:r>
    </w:p>
    <w:p w14:paraId="27865A93" w14:textId="77777777" w:rsidR="003704C2" w:rsidRDefault="003704C2" w:rsidP="003704C2">
      <w:pPr>
        <w:pStyle w:val="ListParagraph"/>
      </w:pPr>
    </w:p>
    <w:p w14:paraId="027F1A56" w14:textId="58AEB097" w:rsidR="00836A79" w:rsidRDefault="00836A79" w:rsidP="003704C2">
      <w:pPr>
        <w:numPr>
          <w:ilvl w:val="0"/>
          <w:numId w:val="1"/>
        </w:numPr>
        <w:ind w:left="720" w:hanging="630"/>
        <w:jc w:val="both"/>
      </w:pPr>
      <w:r>
        <w:t>Mr. Membrino made a motion and Ms. Dexter seconded to set the Treasurer’s and Assistant Treasurer’s bonds at $600,000 each.  All were in favor. Motion carried.</w:t>
      </w:r>
    </w:p>
    <w:p w14:paraId="61220066" w14:textId="77777777" w:rsidR="00836A79" w:rsidRDefault="00836A79" w:rsidP="00836A79">
      <w:pPr>
        <w:pStyle w:val="ListParagraph"/>
      </w:pPr>
    </w:p>
    <w:p w14:paraId="70763ADF" w14:textId="77777777" w:rsidR="00836A79" w:rsidRDefault="00836A79" w:rsidP="00836A79">
      <w:pPr>
        <w:numPr>
          <w:ilvl w:val="0"/>
          <w:numId w:val="1"/>
        </w:numPr>
        <w:ind w:left="720" w:hanging="630"/>
        <w:jc w:val="both"/>
      </w:pPr>
      <w:r>
        <w:t>Mr. Masemore made a motion and Ms. Dexter seconded to continue with ESSA Bank and Ambler Savings Bank as the banks in which Township funds shall be deposited. All were in favor.  Motion carried.</w:t>
      </w:r>
    </w:p>
    <w:p w14:paraId="02BD6A7C" w14:textId="77777777" w:rsidR="00836A79" w:rsidRPr="00C201C2" w:rsidRDefault="00836A79" w:rsidP="00836A79">
      <w:pPr>
        <w:jc w:val="both"/>
        <w:rPr>
          <w:sz w:val="16"/>
          <w:szCs w:val="16"/>
        </w:rPr>
      </w:pPr>
    </w:p>
    <w:p w14:paraId="37AAD90F" w14:textId="77777777" w:rsidR="00836A79" w:rsidRDefault="00836A79" w:rsidP="00836A79">
      <w:pPr>
        <w:numPr>
          <w:ilvl w:val="0"/>
          <w:numId w:val="1"/>
        </w:numPr>
        <w:ind w:left="720" w:hanging="630"/>
        <w:jc w:val="both"/>
      </w:pPr>
      <w:r>
        <w:t xml:space="preserve">Mr. Membrino made a motion and Ms. Dexter seconded to set the supervisors’ meetings on the first and third Tuesday of each month at 7:30 PM at the Hereford Township </w:t>
      </w:r>
      <w:r>
        <w:lastRenderedPageBreak/>
        <w:t xml:space="preserve">Municipal building on Seisholtzville Road and authorizing the secretary to advertise these meetings.  All were in favor. Motion carried. </w:t>
      </w:r>
    </w:p>
    <w:p w14:paraId="3055EF44" w14:textId="77777777" w:rsidR="00836A79" w:rsidRDefault="00836A79" w:rsidP="00836A79">
      <w:pPr>
        <w:jc w:val="both"/>
        <w:rPr>
          <w:sz w:val="16"/>
          <w:szCs w:val="16"/>
        </w:rPr>
      </w:pPr>
    </w:p>
    <w:p w14:paraId="3253C231" w14:textId="04A45149" w:rsidR="00836A79" w:rsidRDefault="003704C2" w:rsidP="00836A79">
      <w:pPr>
        <w:numPr>
          <w:ilvl w:val="0"/>
          <w:numId w:val="1"/>
        </w:numPr>
        <w:ind w:left="720" w:hanging="630"/>
        <w:jc w:val="both"/>
      </w:pPr>
      <w:r>
        <w:t xml:space="preserve">Mr. Masemore </w:t>
      </w:r>
      <w:r w:rsidR="00836A79">
        <w:t>made a motion and</w:t>
      </w:r>
      <w:r w:rsidRPr="003704C2">
        <w:t xml:space="preserve"> </w:t>
      </w:r>
      <w:r>
        <w:t>Ms. Dexter</w:t>
      </w:r>
      <w:r w:rsidR="00836A79">
        <w:t xml:space="preserve"> seconded to set the general travel expense rate at the current IRS allowable rate as amended from time to time.  All were in favor. Motion carried.</w:t>
      </w:r>
    </w:p>
    <w:p w14:paraId="524D9D07" w14:textId="77777777" w:rsidR="00836A79" w:rsidRDefault="00836A79" w:rsidP="00836A79">
      <w:pPr>
        <w:pStyle w:val="ListParagraph"/>
      </w:pPr>
    </w:p>
    <w:p w14:paraId="068DFD79" w14:textId="2D3EADA6" w:rsidR="00836A79" w:rsidRDefault="003704C2" w:rsidP="00836A79">
      <w:pPr>
        <w:numPr>
          <w:ilvl w:val="0"/>
          <w:numId w:val="1"/>
        </w:numPr>
        <w:ind w:left="720" w:hanging="630"/>
        <w:jc w:val="both"/>
      </w:pPr>
      <w:r>
        <w:t xml:space="preserve">Ms. Dexter </w:t>
      </w:r>
      <w:r w:rsidR="00836A79">
        <w:t>made a motion and</w:t>
      </w:r>
      <w:r w:rsidRPr="003704C2">
        <w:t xml:space="preserve"> </w:t>
      </w:r>
      <w:r>
        <w:t>Mr. Masemore</w:t>
      </w:r>
      <w:r w:rsidR="00836A79">
        <w:t xml:space="preserve"> seconded to appoint Mr. Membrino as the commercial driver license contact person and Supervisor. All were in favor. Motion carried.  </w:t>
      </w:r>
    </w:p>
    <w:p w14:paraId="1041BBF7" w14:textId="77777777" w:rsidR="00836A79" w:rsidRPr="00C201C2" w:rsidRDefault="00836A79" w:rsidP="00836A79">
      <w:pPr>
        <w:jc w:val="both"/>
        <w:rPr>
          <w:sz w:val="16"/>
          <w:szCs w:val="16"/>
        </w:rPr>
      </w:pPr>
    </w:p>
    <w:p w14:paraId="44D49E44" w14:textId="0957154A" w:rsidR="00836A79" w:rsidRDefault="00836A79" w:rsidP="00836A79">
      <w:pPr>
        <w:numPr>
          <w:ilvl w:val="0"/>
          <w:numId w:val="1"/>
        </w:numPr>
        <w:ind w:left="720" w:hanging="630"/>
        <w:jc w:val="both"/>
      </w:pPr>
      <w:r>
        <w:t>Mr. Membrino made a motion and M</w:t>
      </w:r>
      <w:r w:rsidR="003704C2">
        <w:t>r. Masemore</w:t>
      </w:r>
      <w:r>
        <w:t xml:space="preserve"> seconded to use the Commonwealth of PA Second Class Township Code Section 1401. (c) which is $50 for each day’s attendance, plus registration fee, mileage for use of personal vehicle plus all other actual expenses that the Board of Supervisors agree in advance to pay.  All were in favor.  Motion carried.</w:t>
      </w:r>
    </w:p>
    <w:p w14:paraId="2BC85EA3" w14:textId="77777777" w:rsidR="00836A79" w:rsidRDefault="00836A79" w:rsidP="00836A79">
      <w:pPr>
        <w:pStyle w:val="ListParagraph"/>
      </w:pPr>
    </w:p>
    <w:p w14:paraId="40E35514" w14:textId="77777777" w:rsidR="00836A79" w:rsidRDefault="00836A79" w:rsidP="00836A79">
      <w:pPr>
        <w:numPr>
          <w:ilvl w:val="0"/>
          <w:numId w:val="1"/>
        </w:numPr>
        <w:ind w:left="720" w:hanging="630"/>
        <w:jc w:val="both"/>
      </w:pPr>
      <w:r>
        <w:t>Mr. Membrino made a motion and Ms. Dexter seconded to give the Roadmaster power to spend up to $5,000.00 between meetings for emergencies.  All were in favor.  Motion carried.</w:t>
      </w:r>
    </w:p>
    <w:p w14:paraId="6C43AD24" w14:textId="77777777" w:rsidR="00836A79" w:rsidRDefault="00836A79" w:rsidP="00836A79">
      <w:pPr>
        <w:pStyle w:val="ListParagraph"/>
      </w:pPr>
    </w:p>
    <w:p w14:paraId="7B5625DA" w14:textId="4889701E" w:rsidR="00836A79" w:rsidRDefault="00836A79" w:rsidP="00836A79">
      <w:pPr>
        <w:numPr>
          <w:ilvl w:val="0"/>
          <w:numId w:val="1"/>
        </w:numPr>
        <w:ind w:left="720" w:hanging="630"/>
        <w:jc w:val="both"/>
      </w:pPr>
      <w:r>
        <w:t>Mr. Membrino made a motion and Ms. Dexter seconded adopting Resolution #202</w:t>
      </w:r>
      <w:r w:rsidR="003704C2">
        <w:t>2</w:t>
      </w:r>
      <w:r>
        <w:t>-0</w:t>
      </w:r>
      <w:r w:rsidR="003704C2">
        <w:t>5</w:t>
      </w:r>
      <w:r>
        <w:t xml:space="preserve"> appointing Barbara Akins CPA to audit the records of Hereford Township for fiscal year 202</w:t>
      </w:r>
      <w:r w:rsidR="003704C2">
        <w:t>1</w:t>
      </w:r>
      <w:r>
        <w:t>, at a cost not to exceed the sum of $</w:t>
      </w:r>
      <w:r w:rsidR="003704C2">
        <w:t>5</w:t>
      </w:r>
      <w:r>
        <w:t>,</w:t>
      </w:r>
      <w:r w:rsidR="003704C2">
        <w:t>04</w:t>
      </w:r>
      <w:r>
        <w:t xml:space="preserve">0. All were in favor.  Motion carried. </w:t>
      </w:r>
    </w:p>
    <w:p w14:paraId="32F70C10" w14:textId="77777777" w:rsidR="00836A79" w:rsidRPr="00C201C2" w:rsidRDefault="00836A79" w:rsidP="00836A79">
      <w:pPr>
        <w:jc w:val="both"/>
        <w:rPr>
          <w:sz w:val="16"/>
          <w:szCs w:val="16"/>
        </w:rPr>
      </w:pPr>
    </w:p>
    <w:p w14:paraId="4A96A2FF" w14:textId="77777777" w:rsidR="00836A79" w:rsidRDefault="00836A79" w:rsidP="00836A79">
      <w:pPr>
        <w:numPr>
          <w:ilvl w:val="0"/>
          <w:numId w:val="1"/>
        </w:numPr>
        <w:ind w:left="720" w:hanging="630"/>
        <w:jc w:val="both"/>
      </w:pPr>
      <w:r>
        <w:t>Public Comment</w:t>
      </w:r>
    </w:p>
    <w:p w14:paraId="0FF7DAAB" w14:textId="77777777" w:rsidR="00836A79" w:rsidRDefault="00836A79" w:rsidP="00836A79">
      <w:pPr>
        <w:pStyle w:val="ListParagraph"/>
      </w:pPr>
      <w:r>
        <w:t>Mr. Membrino asked if there was any public comment. There was none.</w:t>
      </w:r>
    </w:p>
    <w:p w14:paraId="328C9748" w14:textId="77777777" w:rsidR="00836A79" w:rsidRDefault="00836A79" w:rsidP="00836A79">
      <w:pPr>
        <w:jc w:val="both"/>
      </w:pPr>
    </w:p>
    <w:p w14:paraId="569471BB" w14:textId="77777777" w:rsidR="00836A79" w:rsidRPr="00C201C2" w:rsidRDefault="00836A79" w:rsidP="00836A79">
      <w:pPr>
        <w:jc w:val="both"/>
        <w:rPr>
          <w:sz w:val="16"/>
          <w:szCs w:val="16"/>
        </w:rPr>
      </w:pPr>
    </w:p>
    <w:p w14:paraId="17DC0534" w14:textId="7F474A85" w:rsidR="00836A79" w:rsidRDefault="00836A79" w:rsidP="00836A79">
      <w:pPr>
        <w:jc w:val="both"/>
      </w:pPr>
      <w:r>
        <w:t>The business of the Organization Meeting being completed, Mr. Membrino made a motion and Mr. Masemore seconded to adjourn the organization meeting at 7:2</w:t>
      </w:r>
      <w:r w:rsidR="003704C2">
        <w:t>6</w:t>
      </w:r>
      <w:r>
        <w:t xml:space="preserve"> P.M.  All were in favor.  Motion carried.</w:t>
      </w:r>
    </w:p>
    <w:p w14:paraId="6EC04F70" w14:textId="77777777" w:rsidR="00836A79" w:rsidRPr="00C201C2" w:rsidRDefault="00836A79" w:rsidP="00836A79">
      <w:pPr>
        <w:jc w:val="both"/>
        <w:rPr>
          <w:sz w:val="16"/>
          <w:szCs w:val="16"/>
        </w:rPr>
      </w:pPr>
    </w:p>
    <w:p w14:paraId="62B47AB0" w14:textId="77777777" w:rsidR="00836A79" w:rsidRDefault="00836A79" w:rsidP="00836A79">
      <w:pPr>
        <w:ind w:firstLine="5040"/>
        <w:jc w:val="both"/>
      </w:pPr>
      <w:r>
        <w:t>Respectfully submitted,</w:t>
      </w:r>
    </w:p>
    <w:p w14:paraId="40D3ADA5" w14:textId="77777777" w:rsidR="00836A79" w:rsidRDefault="00836A79" w:rsidP="00836A79">
      <w:pPr>
        <w:ind w:firstLine="5040"/>
        <w:jc w:val="both"/>
      </w:pPr>
    </w:p>
    <w:p w14:paraId="13B96883" w14:textId="77777777" w:rsidR="00836A79" w:rsidRDefault="00836A79" w:rsidP="00836A79">
      <w:pPr>
        <w:ind w:firstLine="5040"/>
        <w:jc w:val="both"/>
      </w:pPr>
    </w:p>
    <w:p w14:paraId="4AEB2DB3" w14:textId="77777777" w:rsidR="00836A79" w:rsidRDefault="00836A79" w:rsidP="00836A79">
      <w:pPr>
        <w:ind w:firstLine="5040"/>
        <w:jc w:val="both"/>
      </w:pPr>
    </w:p>
    <w:p w14:paraId="3B450A23" w14:textId="7413BD8C" w:rsidR="00836A79" w:rsidRDefault="00836A79" w:rsidP="00836A79">
      <w:pPr>
        <w:ind w:firstLine="5040"/>
        <w:jc w:val="both"/>
      </w:pPr>
      <w:r>
        <w:t>__________________________</w:t>
      </w:r>
      <w:r w:rsidR="005A60BE">
        <w:t>______</w:t>
      </w:r>
      <w:r>
        <w:t xml:space="preserve"> </w:t>
      </w:r>
    </w:p>
    <w:p w14:paraId="62A2BFF2" w14:textId="3032DC2E" w:rsidR="00836A79" w:rsidRDefault="005A60BE" w:rsidP="00836A79">
      <w:pPr>
        <w:ind w:firstLine="5040"/>
        <w:jc w:val="both"/>
      </w:pPr>
      <w:r>
        <w:t>Louisa J. Masemore</w:t>
      </w:r>
      <w:r w:rsidR="00836A79">
        <w:t xml:space="preserve">, </w:t>
      </w:r>
      <w:r>
        <w:t xml:space="preserve">Assistant </w:t>
      </w:r>
      <w:r w:rsidR="00836A79">
        <w:t xml:space="preserve">Secretary </w:t>
      </w:r>
    </w:p>
    <w:p w14:paraId="18AAA1F3" w14:textId="77777777" w:rsidR="00836A79" w:rsidRPr="000163FA" w:rsidRDefault="00836A79" w:rsidP="00836A79">
      <w:pPr>
        <w:ind w:left="2880" w:firstLine="720"/>
        <w:jc w:val="both"/>
        <w:rPr>
          <w:szCs w:val="24"/>
        </w:rPr>
      </w:pPr>
      <w:r w:rsidRPr="000163FA">
        <w:rPr>
          <w:szCs w:val="24"/>
        </w:rPr>
        <w:t xml:space="preserve"> </w:t>
      </w:r>
    </w:p>
    <w:p w14:paraId="6098D743" w14:textId="77777777" w:rsidR="00F50DFC" w:rsidRDefault="00F50DFC"/>
    <w:sectPr w:rsidR="00F50D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F11C8" w14:textId="77777777" w:rsidR="00836A79" w:rsidRDefault="00836A79" w:rsidP="00836A79">
      <w:r>
        <w:separator/>
      </w:r>
    </w:p>
  </w:endnote>
  <w:endnote w:type="continuationSeparator" w:id="0">
    <w:p w14:paraId="2525E5BA" w14:textId="77777777" w:rsidR="00836A79" w:rsidRDefault="00836A79" w:rsidP="0083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BB1DB" w14:textId="77777777" w:rsidR="00836A79" w:rsidRDefault="00836A79" w:rsidP="00836A79">
      <w:r>
        <w:separator/>
      </w:r>
    </w:p>
  </w:footnote>
  <w:footnote w:type="continuationSeparator" w:id="0">
    <w:p w14:paraId="19EDD4CB" w14:textId="77777777" w:rsidR="00836A79" w:rsidRDefault="00836A79" w:rsidP="00836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2FE9" w14:textId="77777777" w:rsidR="00836A79" w:rsidRPr="00836A79" w:rsidRDefault="00836A79" w:rsidP="00836A79">
    <w:pPr>
      <w:spacing w:line="271" w:lineRule="auto"/>
      <w:jc w:val="center"/>
      <w:rPr>
        <w:b/>
        <w:sz w:val="25"/>
      </w:rPr>
    </w:pPr>
    <w:r w:rsidRPr="00836A79">
      <w:rPr>
        <w:b/>
        <w:sz w:val="25"/>
      </w:rPr>
      <w:t>HEREFORD TOWNSHIP BOARD OF SUPERVISORS</w:t>
    </w:r>
  </w:p>
  <w:p w14:paraId="0BC5AC7A" w14:textId="77777777" w:rsidR="00836A79" w:rsidRPr="00836A79" w:rsidRDefault="00836A79" w:rsidP="00836A79">
    <w:pPr>
      <w:spacing w:line="271" w:lineRule="auto"/>
      <w:jc w:val="center"/>
      <w:rPr>
        <w:b/>
        <w:sz w:val="25"/>
      </w:rPr>
    </w:pPr>
    <w:r w:rsidRPr="00836A79">
      <w:rPr>
        <w:b/>
        <w:sz w:val="25"/>
      </w:rPr>
      <w:t>ORGANIZATION MINUTES</w:t>
    </w:r>
  </w:p>
  <w:p w14:paraId="39768BF4" w14:textId="1825EE8B" w:rsidR="00836A79" w:rsidRPr="00836A79" w:rsidRDefault="00836A79" w:rsidP="00836A79">
    <w:pPr>
      <w:ind w:left="360"/>
      <w:jc w:val="center"/>
      <w:rPr>
        <w:b/>
      </w:rPr>
    </w:pPr>
    <w:r w:rsidRPr="00836A79">
      <w:rPr>
        <w:b/>
      </w:rPr>
      <w:t xml:space="preserve">JANUARY </w:t>
    </w:r>
    <w:r>
      <w:rPr>
        <w:b/>
      </w:rPr>
      <w:t>3</w:t>
    </w:r>
    <w:r w:rsidRPr="00836A79">
      <w:rPr>
        <w:b/>
      </w:rPr>
      <w:t>, 202</w:t>
    </w:r>
    <w:r>
      <w:rPr>
        <w:b/>
      </w:rPr>
      <w:t>2</w:t>
    </w:r>
  </w:p>
  <w:p w14:paraId="20DC8022" w14:textId="77777777" w:rsidR="00836A79" w:rsidRDefault="00836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A1181"/>
    <w:multiLevelType w:val="hybridMultilevel"/>
    <w:tmpl w:val="A9BAE5E2"/>
    <w:lvl w:ilvl="0" w:tplc="42401A3E">
      <w:start w:val="1"/>
      <w:numFmt w:val="decimal"/>
      <w:lvlText w:val="%1."/>
      <w:lvlJc w:val="left"/>
      <w:rPr>
        <w:rFonts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79"/>
    <w:rsid w:val="003704C2"/>
    <w:rsid w:val="003964EE"/>
    <w:rsid w:val="00403010"/>
    <w:rsid w:val="005A60BE"/>
    <w:rsid w:val="005B0253"/>
    <w:rsid w:val="007B719A"/>
    <w:rsid w:val="00836A79"/>
    <w:rsid w:val="00F50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E029"/>
  <w15:docId w15:val="{3A7A3282-094C-4215-A3A2-7C2FB68B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A7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A79"/>
    <w:pPr>
      <w:tabs>
        <w:tab w:val="center" w:pos="4680"/>
        <w:tab w:val="right" w:pos="9360"/>
      </w:tabs>
    </w:pPr>
  </w:style>
  <w:style w:type="character" w:customStyle="1" w:styleId="HeaderChar">
    <w:name w:val="Header Char"/>
    <w:basedOn w:val="DefaultParagraphFont"/>
    <w:link w:val="Header"/>
    <w:uiPriority w:val="99"/>
    <w:rsid w:val="00836A79"/>
  </w:style>
  <w:style w:type="paragraph" w:styleId="Footer">
    <w:name w:val="footer"/>
    <w:basedOn w:val="Normal"/>
    <w:link w:val="FooterChar"/>
    <w:uiPriority w:val="99"/>
    <w:unhideWhenUsed/>
    <w:rsid w:val="00836A79"/>
    <w:pPr>
      <w:tabs>
        <w:tab w:val="center" w:pos="4680"/>
        <w:tab w:val="right" w:pos="9360"/>
      </w:tabs>
    </w:pPr>
  </w:style>
  <w:style w:type="character" w:customStyle="1" w:styleId="FooterChar">
    <w:name w:val="Footer Char"/>
    <w:basedOn w:val="DefaultParagraphFont"/>
    <w:link w:val="Footer"/>
    <w:uiPriority w:val="99"/>
    <w:rsid w:val="00836A79"/>
  </w:style>
  <w:style w:type="paragraph" w:styleId="ListParagraph">
    <w:name w:val="List Paragraph"/>
    <w:basedOn w:val="Normal"/>
    <w:uiPriority w:val="34"/>
    <w:qFormat/>
    <w:rsid w:val="00836A7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1432</TotalTime>
  <Pages>4</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Masemore</dc:creator>
  <cp:keywords/>
  <dc:description/>
  <cp:lastModifiedBy>Norann Warmkessel</cp:lastModifiedBy>
  <cp:revision>4</cp:revision>
  <dcterms:created xsi:type="dcterms:W3CDTF">2022-01-11T18:36:00Z</dcterms:created>
  <dcterms:modified xsi:type="dcterms:W3CDTF">2022-01-14T16:58:00Z</dcterms:modified>
</cp:coreProperties>
</file>