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1A582" w14:textId="288D9269" w:rsidR="00C06888" w:rsidRPr="00CB64B5" w:rsidRDefault="00A934CF" w:rsidP="00A934CF">
      <w:pPr>
        <w:tabs>
          <w:tab w:val="left" w:pos="2160"/>
        </w:tabs>
        <w:spacing w:line="255" w:lineRule="auto"/>
        <w:rPr>
          <w:rFonts w:asciiTheme="minorHAnsi" w:hAnsiTheme="minorHAnsi" w:cstheme="minorHAnsi"/>
          <w:szCs w:val="24"/>
        </w:rPr>
      </w:pPr>
      <w:r w:rsidRPr="00CB64B5">
        <w:rPr>
          <w:rFonts w:asciiTheme="minorHAnsi" w:hAnsiTheme="minorHAnsi" w:cstheme="minorHAnsi"/>
          <w:szCs w:val="24"/>
        </w:rPr>
        <w:t xml:space="preserve">Conditional Use Hearing – 7 PM – Harvest Estates LLC 2935 </w:t>
      </w:r>
      <w:proofErr w:type="spellStart"/>
      <w:r w:rsidRPr="00CB64B5">
        <w:rPr>
          <w:rFonts w:asciiTheme="minorHAnsi" w:hAnsiTheme="minorHAnsi" w:cstheme="minorHAnsi"/>
          <w:szCs w:val="24"/>
        </w:rPr>
        <w:t>Seisholtzville</w:t>
      </w:r>
      <w:proofErr w:type="spellEnd"/>
      <w:r w:rsidRPr="00CB64B5">
        <w:rPr>
          <w:rFonts w:asciiTheme="minorHAnsi" w:hAnsiTheme="minorHAnsi" w:cstheme="minorHAnsi"/>
          <w:szCs w:val="24"/>
        </w:rPr>
        <w:t xml:space="preserve"> Road</w:t>
      </w:r>
    </w:p>
    <w:p w14:paraId="781DEC55" w14:textId="77777777" w:rsidR="00A934CF" w:rsidRPr="00CB64B5" w:rsidRDefault="00A934CF" w:rsidP="00A934CF">
      <w:pPr>
        <w:tabs>
          <w:tab w:val="left" w:pos="2160"/>
        </w:tabs>
        <w:spacing w:line="255" w:lineRule="auto"/>
        <w:rPr>
          <w:rFonts w:asciiTheme="minorHAnsi" w:hAnsiTheme="minorHAnsi" w:cstheme="minorHAnsi"/>
          <w:szCs w:val="24"/>
        </w:rPr>
      </w:pPr>
    </w:p>
    <w:p w14:paraId="41CCF9F5" w14:textId="5EFC9411" w:rsidR="00A934CF" w:rsidRPr="00CB64B5" w:rsidRDefault="00A934CF" w:rsidP="00A934CF">
      <w:pPr>
        <w:tabs>
          <w:tab w:val="left" w:pos="2160"/>
        </w:tabs>
        <w:spacing w:line="255" w:lineRule="auto"/>
        <w:rPr>
          <w:rFonts w:asciiTheme="minorHAnsi" w:hAnsiTheme="minorHAnsi" w:cstheme="minorHAnsi"/>
          <w:szCs w:val="24"/>
        </w:rPr>
      </w:pPr>
      <w:r w:rsidRPr="00CB64B5">
        <w:rPr>
          <w:rFonts w:asciiTheme="minorHAnsi" w:hAnsiTheme="minorHAnsi" w:cstheme="minorHAnsi"/>
          <w:szCs w:val="24"/>
        </w:rPr>
        <w:t>Regular Meeting – 7:30 PM</w:t>
      </w:r>
    </w:p>
    <w:p w14:paraId="2CE722ED" w14:textId="77777777" w:rsidR="007E0CDA" w:rsidRPr="00CB64B5" w:rsidRDefault="007E0CDA" w:rsidP="00F32196">
      <w:pPr>
        <w:spacing w:line="255" w:lineRule="auto"/>
        <w:rPr>
          <w:rFonts w:asciiTheme="majorHAnsi" w:hAnsiTheme="majorHAnsi" w:cstheme="majorHAnsi"/>
          <w:szCs w:val="24"/>
        </w:rPr>
      </w:pPr>
      <w:r w:rsidRPr="00CB64B5">
        <w:rPr>
          <w:rFonts w:asciiTheme="majorHAnsi" w:hAnsiTheme="majorHAnsi" w:cstheme="majorHAnsi"/>
          <w:szCs w:val="24"/>
        </w:rPr>
        <w:t>Call the meeting to order and open with the pledge to the flag</w:t>
      </w:r>
    </w:p>
    <w:p w14:paraId="3A33A881" w14:textId="77777777" w:rsidR="007E0CDA" w:rsidRPr="00CB64B5" w:rsidRDefault="007E0CDA" w:rsidP="00F32196">
      <w:pPr>
        <w:spacing w:line="255" w:lineRule="auto"/>
        <w:rPr>
          <w:rFonts w:asciiTheme="majorHAnsi" w:hAnsiTheme="majorHAnsi" w:cstheme="majorHAnsi"/>
          <w:szCs w:val="24"/>
        </w:rPr>
      </w:pPr>
    </w:p>
    <w:p w14:paraId="6AD41E80" w14:textId="77777777" w:rsidR="007E0CDA" w:rsidRPr="00CB64B5" w:rsidRDefault="007E0CDA" w:rsidP="00F32196">
      <w:pPr>
        <w:spacing w:line="255" w:lineRule="auto"/>
        <w:rPr>
          <w:rFonts w:asciiTheme="majorHAnsi" w:hAnsiTheme="majorHAnsi" w:cstheme="majorHAnsi"/>
          <w:szCs w:val="24"/>
          <w:u w:val="single"/>
        </w:rPr>
      </w:pPr>
      <w:permStart w:id="1881084741" w:edGrp="everyone"/>
      <w:permEnd w:id="1881084741"/>
      <w:r w:rsidRPr="00CB64B5">
        <w:rPr>
          <w:rFonts w:asciiTheme="majorHAnsi" w:hAnsiTheme="majorHAnsi" w:cstheme="majorHAnsi"/>
          <w:szCs w:val="24"/>
          <w:u w:val="single"/>
        </w:rPr>
        <w:t xml:space="preserve">Minutes </w:t>
      </w:r>
    </w:p>
    <w:p w14:paraId="66A2F2D5" w14:textId="75C685E1" w:rsidR="007E0CDA" w:rsidRPr="00CB64B5" w:rsidRDefault="007E0CDA" w:rsidP="00F32196">
      <w:pPr>
        <w:spacing w:line="255" w:lineRule="auto"/>
        <w:ind w:firstLine="720"/>
        <w:rPr>
          <w:rFonts w:asciiTheme="majorHAnsi" w:hAnsiTheme="majorHAnsi" w:cstheme="majorHAnsi"/>
          <w:szCs w:val="24"/>
        </w:rPr>
      </w:pPr>
      <w:r w:rsidRPr="00CB64B5">
        <w:rPr>
          <w:rFonts w:asciiTheme="majorHAnsi" w:hAnsiTheme="majorHAnsi" w:cstheme="majorHAnsi"/>
          <w:szCs w:val="24"/>
        </w:rPr>
        <w:t xml:space="preserve">Approval of </w:t>
      </w:r>
      <w:r w:rsidR="009D56EB" w:rsidRPr="00CB64B5">
        <w:rPr>
          <w:rFonts w:asciiTheme="majorHAnsi" w:hAnsiTheme="majorHAnsi" w:cstheme="majorHAnsi"/>
          <w:szCs w:val="24"/>
        </w:rPr>
        <w:t>March 17th</w:t>
      </w:r>
      <w:proofErr w:type="gramStart"/>
      <w:r w:rsidR="003B2CD5" w:rsidRPr="00CB64B5">
        <w:rPr>
          <w:rFonts w:asciiTheme="majorHAnsi" w:hAnsiTheme="majorHAnsi" w:cstheme="majorHAnsi"/>
          <w:szCs w:val="24"/>
        </w:rPr>
        <w:t xml:space="preserve"> 2026</w:t>
      </w:r>
      <w:proofErr w:type="gramEnd"/>
      <w:r w:rsidR="00B17DE8" w:rsidRPr="00CB64B5">
        <w:rPr>
          <w:rFonts w:asciiTheme="majorHAnsi" w:hAnsiTheme="majorHAnsi" w:cstheme="majorHAnsi"/>
          <w:szCs w:val="24"/>
        </w:rPr>
        <w:t xml:space="preserve"> </w:t>
      </w:r>
      <w:r w:rsidR="00E30C59" w:rsidRPr="00CB64B5">
        <w:rPr>
          <w:rFonts w:asciiTheme="majorHAnsi" w:hAnsiTheme="majorHAnsi" w:cstheme="majorHAnsi"/>
          <w:szCs w:val="24"/>
        </w:rPr>
        <w:t>BOS</w:t>
      </w:r>
      <w:r w:rsidRPr="00CB64B5">
        <w:rPr>
          <w:rFonts w:asciiTheme="majorHAnsi" w:hAnsiTheme="majorHAnsi" w:cstheme="majorHAnsi"/>
          <w:szCs w:val="24"/>
        </w:rPr>
        <w:t xml:space="preserve"> meeting minutes </w:t>
      </w:r>
    </w:p>
    <w:p w14:paraId="144AC998" w14:textId="77777777" w:rsidR="007E0CDA" w:rsidRPr="00CB64B5" w:rsidRDefault="007E0CDA" w:rsidP="00F32196">
      <w:pPr>
        <w:spacing w:line="255" w:lineRule="auto"/>
        <w:ind w:firstLine="720"/>
        <w:rPr>
          <w:rFonts w:asciiTheme="majorHAnsi" w:hAnsiTheme="majorHAnsi" w:cstheme="majorHAnsi"/>
          <w:szCs w:val="24"/>
        </w:rPr>
      </w:pPr>
    </w:p>
    <w:p w14:paraId="14249B7F" w14:textId="77777777" w:rsidR="007E0CDA" w:rsidRPr="00CB64B5" w:rsidRDefault="007E0CDA" w:rsidP="00F32196">
      <w:pPr>
        <w:spacing w:line="255" w:lineRule="auto"/>
        <w:ind w:left="720" w:hanging="720"/>
        <w:rPr>
          <w:rFonts w:asciiTheme="majorHAnsi" w:hAnsiTheme="majorHAnsi" w:cstheme="majorHAnsi"/>
          <w:szCs w:val="24"/>
          <w:u w:val="single"/>
        </w:rPr>
      </w:pPr>
      <w:r w:rsidRPr="00CB64B5">
        <w:rPr>
          <w:rFonts w:asciiTheme="majorHAnsi" w:hAnsiTheme="majorHAnsi" w:cstheme="majorHAnsi"/>
          <w:szCs w:val="24"/>
          <w:u w:val="single"/>
        </w:rPr>
        <w:t xml:space="preserve">Payment of Bills </w:t>
      </w:r>
    </w:p>
    <w:p w14:paraId="5B6E115B" w14:textId="288B95E1" w:rsidR="00207E05" w:rsidRPr="00CB64B5" w:rsidRDefault="00207E05" w:rsidP="00F32196">
      <w:pPr>
        <w:spacing w:line="255" w:lineRule="auto"/>
        <w:ind w:left="720" w:hanging="720"/>
        <w:rPr>
          <w:rFonts w:asciiTheme="majorHAnsi" w:hAnsiTheme="majorHAnsi" w:cstheme="majorHAnsi"/>
          <w:szCs w:val="24"/>
        </w:rPr>
      </w:pPr>
      <w:r w:rsidRPr="00CB64B5">
        <w:rPr>
          <w:rFonts w:asciiTheme="majorHAnsi" w:hAnsiTheme="majorHAnsi" w:cstheme="majorHAnsi"/>
          <w:szCs w:val="24"/>
        </w:rPr>
        <w:tab/>
      </w:r>
      <w:r w:rsidR="00120928" w:rsidRPr="00CB64B5">
        <w:rPr>
          <w:rFonts w:asciiTheme="majorHAnsi" w:hAnsiTheme="majorHAnsi" w:cstheme="majorHAnsi"/>
          <w:szCs w:val="24"/>
        </w:rPr>
        <w:t xml:space="preserve">Approval of </w:t>
      </w:r>
      <w:r w:rsidR="008504A8" w:rsidRPr="00CB64B5">
        <w:rPr>
          <w:rFonts w:asciiTheme="majorHAnsi" w:hAnsiTheme="majorHAnsi" w:cstheme="majorHAnsi"/>
          <w:szCs w:val="24"/>
        </w:rPr>
        <w:t>township</w:t>
      </w:r>
      <w:r w:rsidR="00120928" w:rsidRPr="00CB64B5">
        <w:rPr>
          <w:rFonts w:asciiTheme="majorHAnsi" w:hAnsiTheme="majorHAnsi" w:cstheme="majorHAnsi"/>
          <w:szCs w:val="24"/>
        </w:rPr>
        <w:t xml:space="preserve"> invoices</w:t>
      </w:r>
      <w:r w:rsidRPr="00CB64B5">
        <w:rPr>
          <w:rFonts w:asciiTheme="majorHAnsi" w:hAnsiTheme="majorHAnsi" w:cstheme="majorHAnsi"/>
          <w:szCs w:val="24"/>
        </w:rPr>
        <w:t xml:space="preserve"> </w:t>
      </w:r>
    </w:p>
    <w:p w14:paraId="2C660E44" w14:textId="233456F5" w:rsidR="009D56EB" w:rsidRPr="00CB64B5" w:rsidRDefault="009D56EB" w:rsidP="00F32196">
      <w:pPr>
        <w:spacing w:line="255" w:lineRule="auto"/>
        <w:ind w:left="720" w:hanging="720"/>
        <w:rPr>
          <w:rFonts w:asciiTheme="majorHAnsi" w:hAnsiTheme="majorHAnsi" w:cstheme="majorHAnsi"/>
          <w:szCs w:val="24"/>
        </w:rPr>
      </w:pPr>
      <w:r w:rsidRPr="00CB64B5">
        <w:rPr>
          <w:rFonts w:asciiTheme="majorHAnsi" w:hAnsiTheme="majorHAnsi" w:cstheme="majorHAnsi"/>
          <w:szCs w:val="24"/>
        </w:rPr>
        <w:tab/>
        <w:t>Approval of Stipend Fire</w:t>
      </w:r>
      <w:r w:rsidR="00FF4925" w:rsidRPr="00CB64B5">
        <w:rPr>
          <w:rFonts w:asciiTheme="majorHAnsi" w:hAnsiTheme="majorHAnsi" w:cstheme="majorHAnsi"/>
          <w:szCs w:val="24"/>
        </w:rPr>
        <w:t>man Checks – they are in their own packet of check details</w:t>
      </w:r>
    </w:p>
    <w:p w14:paraId="289CAF12" w14:textId="77777777" w:rsidR="00207E05" w:rsidRPr="00CB64B5" w:rsidRDefault="00207E05" w:rsidP="00F32196">
      <w:pPr>
        <w:spacing w:line="255" w:lineRule="auto"/>
        <w:rPr>
          <w:rFonts w:asciiTheme="majorHAnsi" w:hAnsiTheme="majorHAnsi" w:cstheme="majorHAnsi"/>
          <w:szCs w:val="24"/>
        </w:rPr>
      </w:pPr>
    </w:p>
    <w:p w14:paraId="1DF5054E" w14:textId="77777777" w:rsidR="00C06888" w:rsidRPr="00CB64B5" w:rsidRDefault="00C06888" w:rsidP="00F32196">
      <w:pPr>
        <w:pStyle w:val="BodyText3"/>
        <w:rPr>
          <w:rFonts w:asciiTheme="majorHAnsi" w:hAnsiTheme="majorHAnsi" w:cstheme="majorHAnsi"/>
          <w:b w:val="0"/>
          <w:sz w:val="24"/>
          <w:szCs w:val="24"/>
          <w:u w:val="single"/>
        </w:rPr>
      </w:pPr>
      <w:r w:rsidRPr="00CB64B5">
        <w:rPr>
          <w:rFonts w:asciiTheme="majorHAnsi" w:hAnsiTheme="majorHAnsi" w:cstheme="majorHAnsi"/>
          <w:b w:val="0"/>
          <w:sz w:val="24"/>
          <w:szCs w:val="24"/>
          <w:u w:val="single"/>
        </w:rPr>
        <w:t>Personal Appearances</w:t>
      </w:r>
    </w:p>
    <w:p w14:paraId="309C6B07" w14:textId="77777777" w:rsidR="0015064F" w:rsidRPr="00CB64B5" w:rsidRDefault="00C65C3A" w:rsidP="00F32196">
      <w:pPr>
        <w:pStyle w:val="BodyText3"/>
        <w:rPr>
          <w:rFonts w:asciiTheme="majorHAnsi" w:hAnsiTheme="majorHAnsi" w:cstheme="majorHAnsi"/>
          <w:b w:val="0"/>
          <w:sz w:val="24"/>
          <w:szCs w:val="24"/>
        </w:rPr>
      </w:pPr>
      <w:r w:rsidRPr="00CB64B5">
        <w:rPr>
          <w:rFonts w:asciiTheme="majorHAnsi" w:hAnsiTheme="majorHAnsi" w:cstheme="majorHAnsi"/>
          <w:b w:val="0"/>
          <w:sz w:val="24"/>
          <w:szCs w:val="24"/>
        </w:rPr>
        <w:t>State Representative Mckenzie and State Representative Pennycuick</w:t>
      </w:r>
    </w:p>
    <w:p w14:paraId="7BC2C3CE" w14:textId="77777777" w:rsidR="0015064F" w:rsidRPr="00CB64B5" w:rsidRDefault="0015064F" w:rsidP="0015064F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szCs w:val="24"/>
        </w:rPr>
      </w:pPr>
      <w:r w:rsidRPr="00CB64B5">
        <w:rPr>
          <w:rFonts w:asciiTheme="majorHAnsi" w:hAnsiTheme="majorHAnsi" w:cstheme="majorHAnsi"/>
          <w:szCs w:val="24"/>
        </w:rPr>
        <w:t xml:space="preserve">Approve Resolution 2026-10 Fire Department Honoring </w:t>
      </w:r>
    </w:p>
    <w:p w14:paraId="79DEB4FC" w14:textId="77777777" w:rsidR="0015064F" w:rsidRPr="00CB64B5" w:rsidRDefault="0015064F" w:rsidP="0015064F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szCs w:val="24"/>
        </w:rPr>
      </w:pPr>
      <w:r w:rsidRPr="00CB64B5">
        <w:rPr>
          <w:rFonts w:asciiTheme="majorHAnsi" w:hAnsiTheme="majorHAnsi" w:cstheme="majorHAnsi"/>
          <w:szCs w:val="24"/>
        </w:rPr>
        <w:t xml:space="preserve">Approve Resolution 2026 – 11 Fire Department Honoring </w:t>
      </w:r>
    </w:p>
    <w:p w14:paraId="6FD23130" w14:textId="77777777" w:rsidR="0015064F" w:rsidRPr="00CB64B5" w:rsidRDefault="0015064F" w:rsidP="0015064F">
      <w:pPr>
        <w:pStyle w:val="ListParagraph"/>
        <w:numPr>
          <w:ilvl w:val="0"/>
          <w:numId w:val="43"/>
        </w:numPr>
        <w:rPr>
          <w:rFonts w:asciiTheme="majorHAnsi" w:hAnsiTheme="majorHAnsi" w:cstheme="majorHAnsi"/>
          <w:szCs w:val="24"/>
        </w:rPr>
      </w:pPr>
      <w:r w:rsidRPr="00CB64B5">
        <w:rPr>
          <w:rFonts w:asciiTheme="majorHAnsi" w:hAnsiTheme="majorHAnsi" w:cstheme="majorHAnsi"/>
          <w:szCs w:val="24"/>
        </w:rPr>
        <w:t xml:space="preserve">Approve Resolution 2026-12 Fire Department Honoring </w:t>
      </w:r>
    </w:p>
    <w:p w14:paraId="4E6E349E" w14:textId="54573516" w:rsidR="00C65C3A" w:rsidRPr="00CB64B5" w:rsidRDefault="00C65C3A" w:rsidP="00F32196">
      <w:pPr>
        <w:pStyle w:val="BodyText3"/>
        <w:rPr>
          <w:rFonts w:asciiTheme="majorHAnsi" w:hAnsiTheme="majorHAnsi" w:cstheme="majorHAnsi"/>
          <w:b w:val="0"/>
          <w:sz w:val="24"/>
          <w:szCs w:val="24"/>
        </w:rPr>
      </w:pPr>
      <w:r w:rsidRPr="00CB64B5">
        <w:rPr>
          <w:rFonts w:asciiTheme="majorHAnsi" w:hAnsiTheme="majorHAnsi" w:cstheme="majorHAnsi"/>
          <w:b w:val="0"/>
          <w:sz w:val="24"/>
          <w:szCs w:val="24"/>
        </w:rPr>
        <w:t xml:space="preserve"> </w:t>
      </w:r>
    </w:p>
    <w:p w14:paraId="5BD94AEA" w14:textId="77777777" w:rsidR="00C06888" w:rsidRPr="00CB64B5" w:rsidRDefault="00C06888" w:rsidP="00F32196">
      <w:pPr>
        <w:pStyle w:val="BodyText3"/>
        <w:rPr>
          <w:rFonts w:asciiTheme="majorHAnsi" w:hAnsiTheme="majorHAnsi" w:cstheme="majorHAnsi"/>
          <w:b w:val="0"/>
          <w:sz w:val="24"/>
          <w:szCs w:val="24"/>
        </w:rPr>
      </w:pPr>
      <w:bookmarkStart w:id="0" w:name="_Hlk5092149"/>
    </w:p>
    <w:bookmarkEnd w:id="0"/>
    <w:p w14:paraId="3A1BDB15" w14:textId="77777777" w:rsidR="00C06888" w:rsidRPr="00CB64B5" w:rsidRDefault="00C06888" w:rsidP="00F32196">
      <w:pPr>
        <w:rPr>
          <w:rFonts w:asciiTheme="majorHAnsi" w:hAnsiTheme="majorHAnsi" w:cstheme="majorHAnsi"/>
          <w:szCs w:val="24"/>
          <w:u w:val="single"/>
        </w:rPr>
      </w:pPr>
      <w:r w:rsidRPr="00CB64B5">
        <w:rPr>
          <w:rFonts w:asciiTheme="majorHAnsi" w:hAnsiTheme="majorHAnsi" w:cstheme="majorHAnsi"/>
          <w:szCs w:val="24"/>
          <w:u w:val="single"/>
        </w:rPr>
        <w:t>Work Crew Report</w:t>
      </w:r>
    </w:p>
    <w:p w14:paraId="59B099EE" w14:textId="77777777" w:rsidR="00F3522E" w:rsidRPr="00CB64B5" w:rsidRDefault="00F3522E" w:rsidP="00F32196">
      <w:pPr>
        <w:rPr>
          <w:rFonts w:asciiTheme="majorHAnsi" w:hAnsiTheme="majorHAnsi" w:cstheme="majorHAnsi"/>
          <w:szCs w:val="24"/>
          <w:u w:val="single"/>
        </w:rPr>
      </w:pPr>
    </w:p>
    <w:p w14:paraId="670E2F7A" w14:textId="77777777" w:rsidR="00B56CB5" w:rsidRPr="00CB64B5" w:rsidRDefault="00C06888" w:rsidP="00F32196">
      <w:pPr>
        <w:pStyle w:val="Heading2"/>
        <w:rPr>
          <w:rFonts w:asciiTheme="majorHAnsi" w:hAnsiTheme="majorHAnsi" w:cstheme="majorHAnsi"/>
          <w:b w:val="0"/>
          <w:szCs w:val="24"/>
        </w:rPr>
      </w:pPr>
      <w:r w:rsidRPr="00CB64B5">
        <w:rPr>
          <w:rFonts w:asciiTheme="majorHAnsi" w:hAnsiTheme="majorHAnsi" w:cstheme="majorHAnsi"/>
          <w:b w:val="0"/>
          <w:szCs w:val="24"/>
        </w:rPr>
        <w:t>Engineer</w:t>
      </w:r>
    </w:p>
    <w:p w14:paraId="2AA827AD" w14:textId="3555B301" w:rsidR="00254FD9" w:rsidRPr="00CB64B5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Theme="majorHAnsi" w:hAnsiTheme="majorHAnsi" w:cstheme="majorHAnsi"/>
          <w:snapToGrid/>
          <w:szCs w:val="24"/>
        </w:rPr>
      </w:pPr>
      <w:r w:rsidRPr="00CB64B5">
        <w:rPr>
          <w:rFonts w:asciiTheme="majorHAnsi" w:hAnsiTheme="majorHAnsi" w:cstheme="majorHAnsi"/>
          <w:snapToGrid/>
          <w:szCs w:val="24"/>
        </w:rPr>
        <w:t>Grants / Projects:</w:t>
      </w:r>
    </w:p>
    <w:p w14:paraId="1006EB19" w14:textId="6E3FB45E" w:rsidR="00254FD9" w:rsidRPr="00CB64B5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Theme="majorHAnsi" w:hAnsiTheme="majorHAnsi" w:cstheme="majorHAnsi"/>
          <w:snapToGrid/>
          <w:szCs w:val="24"/>
        </w:rPr>
      </w:pPr>
      <w:r w:rsidRPr="00CB64B5">
        <w:rPr>
          <w:rFonts w:asciiTheme="majorHAnsi" w:hAnsiTheme="majorHAnsi" w:cstheme="majorHAnsi"/>
          <w:snapToGrid/>
          <w:szCs w:val="24"/>
        </w:rPr>
        <w:t xml:space="preserve">Camp Mensch Mill – </w:t>
      </w:r>
      <w:r w:rsidR="00A934CF" w:rsidRPr="00CB64B5">
        <w:rPr>
          <w:rFonts w:asciiTheme="majorHAnsi" w:hAnsiTheme="majorHAnsi" w:cstheme="majorHAnsi"/>
          <w:snapToGrid/>
          <w:szCs w:val="24"/>
        </w:rPr>
        <w:t>DGLVR Grant App, Permit Issued, Design &amp; Bid Package status</w:t>
      </w:r>
    </w:p>
    <w:p w14:paraId="703232C2" w14:textId="458A5FED" w:rsidR="00BB06EF" w:rsidRPr="00CB64B5" w:rsidRDefault="00BB06EF" w:rsidP="00A934CF">
      <w:pPr>
        <w:widowControl/>
        <w:numPr>
          <w:ilvl w:val="1"/>
          <w:numId w:val="16"/>
        </w:numPr>
        <w:spacing w:before="100" w:beforeAutospacing="1" w:after="160"/>
        <w:ind w:left="1498"/>
        <w:rPr>
          <w:rFonts w:asciiTheme="majorHAnsi" w:hAnsiTheme="majorHAnsi" w:cstheme="majorHAnsi"/>
          <w:snapToGrid/>
          <w:szCs w:val="24"/>
        </w:rPr>
      </w:pPr>
      <w:r w:rsidRPr="00CB64B5">
        <w:rPr>
          <w:rFonts w:asciiTheme="majorHAnsi" w:hAnsiTheme="majorHAnsi" w:cstheme="majorHAnsi"/>
          <w:szCs w:val="24"/>
        </w:rPr>
        <w:t>LSA Category 4 Grant Award: Camp Mensch Mill Culvert and Authorization to Begin Design upon State Authorization</w:t>
      </w:r>
    </w:p>
    <w:p w14:paraId="64F5E244" w14:textId="4876E62E" w:rsidR="00254FD9" w:rsidRPr="00CB64B5" w:rsidRDefault="00254FD9" w:rsidP="00F32196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Theme="majorHAnsi" w:hAnsiTheme="majorHAnsi" w:cstheme="majorHAnsi"/>
          <w:snapToGrid/>
          <w:szCs w:val="24"/>
        </w:rPr>
      </w:pPr>
      <w:r w:rsidRPr="00CB64B5">
        <w:rPr>
          <w:rFonts w:asciiTheme="majorHAnsi" w:hAnsiTheme="majorHAnsi" w:cstheme="majorHAnsi"/>
          <w:snapToGrid/>
          <w:szCs w:val="24"/>
        </w:rPr>
        <w:t>LSA Statewide Grant</w:t>
      </w:r>
      <w:r w:rsidR="00A7358E" w:rsidRPr="00CB64B5">
        <w:rPr>
          <w:rFonts w:asciiTheme="majorHAnsi" w:hAnsiTheme="majorHAnsi" w:cstheme="majorHAnsi"/>
          <w:snapToGrid/>
          <w:szCs w:val="24"/>
        </w:rPr>
        <w:t xml:space="preserve"> </w:t>
      </w:r>
      <w:r w:rsidR="000A5CF6" w:rsidRPr="00CB64B5">
        <w:rPr>
          <w:rFonts w:asciiTheme="majorHAnsi" w:hAnsiTheme="majorHAnsi" w:cstheme="majorHAnsi"/>
          <w:snapToGrid/>
          <w:szCs w:val="24"/>
        </w:rPr>
        <w:t>–</w:t>
      </w:r>
      <w:r w:rsidRPr="00CB64B5">
        <w:rPr>
          <w:rFonts w:asciiTheme="majorHAnsi" w:hAnsiTheme="majorHAnsi" w:cstheme="majorHAnsi"/>
          <w:snapToGrid/>
          <w:szCs w:val="24"/>
        </w:rPr>
        <w:t xml:space="preserve"> Backhoe</w:t>
      </w:r>
      <w:r w:rsidR="000A5CF6" w:rsidRPr="00CB64B5">
        <w:rPr>
          <w:rFonts w:asciiTheme="majorHAnsi" w:hAnsiTheme="majorHAnsi" w:cstheme="majorHAnsi"/>
          <w:snapToGrid/>
          <w:szCs w:val="24"/>
        </w:rPr>
        <w:t xml:space="preserve"> (submitted, late 2026 results expected)</w:t>
      </w:r>
    </w:p>
    <w:p w14:paraId="47F646C9" w14:textId="3B64BD39" w:rsidR="00254FD9" w:rsidRPr="00CB64B5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Theme="majorHAnsi" w:hAnsiTheme="majorHAnsi" w:cstheme="majorHAnsi"/>
          <w:snapToGrid/>
          <w:szCs w:val="24"/>
        </w:rPr>
      </w:pPr>
      <w:r w:rsidRPr="00CB64B5">
        <w:rPr>
          <w:rFonts w:asciiTheme="majorHAnsi" w:hAnsiTheme="majorHAnsi" w:cstheme="majorHAnsi"/>
          <w:snapToGrid/>
          <w:szCs w:val="24"/>
        </w:rPr>
        <w:t>Ordinance amendments – Status Update</w:t>
      </w:r>
      <w:r w:rsidR="001435BB" w:rsidRPr="00CB64B5">
        <w:rPr>
          <w:rFonts w:asciiTheme="majorHAnsi" w:hAnsiTheme="majorHAnsi" w:cstheme="majorHAnsi"/>
          <w:snapToGrid/>
          <w:szCs w:val="24"/>
        </w:rPr>
        <w:t xml:space="preserve"> </w:t>
      </w:r>
    </w:p>
    <w:p w14:paraId="3F392AD6" w14:textId="554BF5B5" w:rsidR="001435BB" w:rsidRPr="00CB64B5" w:rsidRDefault="001435BB" w:rsidP="001435BB">
      <w:pPr>
        <w:widowControl/>
        <w:numPr>
          <w:ilvl w:val="1"/>
          <w:numId w:val="16"/>
        </w:numPr>
        <w:spacing w:after="160" w:line="259" w:lineRule="auto"/>
        <w:textAlignment w:val="baseline"/>
        <w:rPr>
          <w:rFonts w:asciiTheme="majorHAnsi" w:hAnsiTheme="majorHAnsi" w:cstheme="majorHAnsi"/>
          <w:snapToGrid/>
          <w:szCs w:val="24"/>
        </w:rPr>
      </w:pPr>
      <w:r w:rsidRPr="00CB64B5">
        <w:rPr>
          <w:rFonts w:asciiTheme="majorHAnsi" w:hAnsiTheme="majorHAnsi" w:cstheme="majorHAnsi"/>
          <w:snapToGrid/>
          <w:szCs w:val="24"/>
        </w:rPr>
        <w:t>Zoning</w:t>
      </w:r>
      <w:r w:rsidR="00A934CF" w:rsidRPr="00CB64B5">
        <w:rPr>
          <w:rFonts w:asciiTheme="majorHAnsi" w:hAnsiTheme="majorHAnsi" w:cstheme="majorHAnsi"/>
          <w:snapToGrid/>
          <w:szCs w:val="24"/>
        </w:rPr>
        <w:t xml:space="preserve"> / SALDO / SWM</w:t>
      </w:r>
    </w:p>
    <w:p w14:paraId="4E065F11" w14:textId="77777777" w:rsidR="00254FD9" w:rsidRPr="00CB64B5" w:rsidRDefault="00254FD9" w:rsidP="00F32196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Theme="majorHAnsi" w:hAnsiTheme="majorHAnsi" w:cstheme="majorHAnsi"/>
          <w:snapToGrid/>
          <w:szCs w:val="24"/>
        </w:rPr>
      </w:pPr>
      <w:r w:rsidRPr="00CB64B5">
        <w:rPr>
          <w:rFonts w:asciiTheme="majorHAnsi" w:hAnsiTheme="majorHAnsi" w:cstheme="majorHAnsi"/>
          <w:snapToGrid/>
          <w:szCs w:val="24"/>
        </w:rPr>
        <w:t>Building Inspector / Zoning Report &amp; Complaint Update</w:t>
      </w:r>
    </w:p>
    <w:p w14:paraId="6579E50B" w14:textId="2795D343" w:rsidR="00254FD9" w:rsidRPr="00CB64B5" w:rsidRDefault="00241362" w:rsidP="00C54C95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Theme="majorHAnsi" w:hAnsiTheme="majorHAnsi" w:cstheme="majorHAnsi"/>
          <w:szCs w:val="24"/>
          <w14:ligatures w14:val="standardContextual"/>
        </w:rPr>
      </w:pPr>
      <w:r w:rsidRPr="00CB64B5">
        <w:rPr>
          <w:rFonts w:asciiTheme="majorHAnsi" w:hAnsiTheme="majorHAnsi" w:cstheme="majorHAnsi"/>
          <w:szCs w:val="24"/>
        </w:rPr>
        <w:t xml:space="preserve">3318 </w:t>
      </w:r>
      <w:proofErr w:type="spellStart"/>
      <w:r w:rsidRPr="00CB64B5">
        <w:rPr>
          <w:rFonts w:asciiTheme="majorHAnsi" w:hAnsiTheme="majorHAnsi" w:cstheme="majorHAnsi"/>
          <w:szCs w:val="24"/>
        </w:rPr>
        <w:t>Seisholtzville</w:t>
      </w:r>
      <w:proofErr w:type="spellEnd"/>
      <w:r w:rsidRPr="00CB64B5">
        <w:rPr>
          <w:rFonts w:asciiTheme="majorHAnsi" w:hAnsiTheme="majorHAnsi" w:cstheme="majorHAnsi"/>
          <w:szCs w:val="24"/>
        </w:rPr>
        <w:t xml:space="preserve"> Road </w:t>
      </w:r>
      <w:r w:rsidR="00A934CF" w:rsidRPr="00CB64B5">
        <w:rPr>
          <w:rFonts w:asciiTheme="majorHAnsi" w:hAnsiTheme="majorHAnsi" w:cstheme="majorHAnsi"/>
          <w:szCs w:val="24"/>
        </w:rPr>
        <w:t>– recheck on 3/30</w:t>
      </w:r>
    </w:p>
    <w:p w14:paraId="0BD39FD8" w14:textId="0C57A5D8" w:rsidR="000A5CF6" w:rsidRPr="00CB64B5" w:rsidRDefault="000A5CF6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Theme="majorHAnsi" w:hAnsiTheme="majorHAnsi" w:cstheme="majorHAnsi"/>
          <w:szCs w:val="24"/>
          <w14:ligatures w14:val="standardContextual"/>
        </w:rPr>
      </w:pPr>
      <w:r w:rsidRPr="00CB64B5">
        <w:rPr>
          <w:rFonts w:asciiTheme="majorHAnsi" w:hAnsiTheme="majorHAnsi" w:cstheme="majorHAnsi"/>
          <w:szCs w:val="24"/>
          <w14:ligatures w14:val="standardContextual"/>
        </w:rPr>
        <w:t>44 Bob White Rd</w:t>
      </w:r>
      <w:r w:rsidR="00A934CF" w:rsidRPr="00CB64B5">
        <w:rPr>
          <w:rFonts w:asciiTheme="majorHAnsi" w:hAnsiTheme="majorHAnsi" w:cstheme="majorHAnsi"/>
          <w:szCs w:val="24"/>
          <w14:ligatures w14:val="standardContextual"/>
        </w:rPr>
        <w:t xml:space="preserve"> - closed</w:t>
      </w:r>
    </w:p>
    <w:p w14:paraId="35C35BDE" w14:textId="14808BF3" w:rsidR="00A7358E" w:rsidRPr="00CB64B5" w:rsidRDefault="00A7358E" w:rsidP="00F32196">
      <w:pPr>
        <w:widowControl/>
        <w:numPr>
          <w:ilvl w:val="1"/>
          <w:numId w:val="16"/>
        </w:numPr>
        <w:snapToGrid w:val="0"/>
        <w:spacing w:after="160" w:line="252" w:lineRule="auto"/>
        <w:textAlignment w:val="baseline"/>
        <w:rPr>
          <w:rFonts w:asciiTheme="majorHAnsi" w:hAnsiTheme="majorHAnsi" w:cstheme="majorHAnsi"/>
          <w:szCs w:val="24"/>
          <w14:ligatures w14:val="standardContextual"/>
        </w:rPr>
      </w:pPr>
      <w:r w:rsidRPr="00CB64B5">
        <w:rPr>
          <w:rFonts w:asciiTheme="majorHAnsi" w:hAnsiTheme="majorHAnsi" w:cstheme="majorHAnsi"/>
          <w:szCs w:val="24"/>
          <w14:ligatures w14:val="standardContextual"/>
        </w:rPr>
        <w:t>892 Gravel Pike</w:t>
      </w:r>
      <w:r w:rsidR="00A934CF" w:rsidRPr="00CB64B5">
        <w:rPr>
          <w:rFonts w:asciiTheme="majorHAnsi" w:hAnsiTheme="majorHAnsi" w:cstheme="majorHAnsi"/>
          <w:szCs w:val="24"/>
          <w14:ligatures w14:val="standardContextual"/>
        </w:rPr>
        <w:t xml:space="preserve"> – court date set in April</w:t>
      </w:r>
    </w:p>
    <w:p w14:paraId="2E03BC74" w14:textId="31E34F4B" w:rsidR="00CE7512" w:rsidRPr="00CB64B5" w:rsidRDefault="00901E45" w:rsidP="00901E45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CB64B5">
        <w:rPr>
          <w:rFonts w:asciiTheme="majorHAnsi" w:hAnsiTheme="majorHAnsi" w:cstheme="majorHAnsi"/>
          <w:sz w:val="24"/>
          <w:szCs w:val="24"/>
        </w:rPr>
        <w:lastRenderedPageBreak/>
        <w:t>Kahler Road ROW survey estimates</w:t>
      </w:r>
    </w:p>
    <w:p w14:paraId="5EF8A35D" w14:textId="7196689C" w:rsidR="00CE7512" w:rsidRPr="00CB64B5" w:rsidRDefault="00254FD9" w:rsidP="00CE7512">
      <w:pPr>
        <w:widowControl/>
        <w:numPr>
          <w:ilvl w:val="0"/>
          <w:numId w:val="16"/>
        </w:numPr>
        <w:spacing w:after="160" w:line="259" w:lineRule="auto"/>
        <w:textAlignment w:val="baseline"/>
        <w:rPr>
          <w:rFonts w:asciiTheme="majorHAnsi" w:hAnsiTheme="majorHAnsi" w:cstheme="majorHAnsi"/>
          <w:snapToGrid/>
          <w:szCs w:val="24"/>
        </w:rPr>
      </w:pPr>
      <w:r w:rsidRPr="00CB64B5">
        <w:rPr>
          <w:rFonts w:asciiTheme="majorHAnsi" w:hAnsiTheme="majorHAnsi" w:cstheme="majorHAnsi"/>
          <w:snapToGrid/>
          <w:szCs w:val="24"/>
        </w:rPr>
        <w:t>Sewage Enforcement Officer Report</w:t>
      </w:r>
    </w:p>
    <w:p w14:paraId="2280D347" w14:textId="52C664AE" w:rsidR="000448DC" w:rsidRPr="00CB64B5" w:rsidRDefault="000448DC" w:rsidP="000448DC">
      <w:pPr>
        <w:pStyle w:val="ListParagraph"/>
        <w:numPr>
          <w:ilvl w:val="0"/>
          <w:numId w:val="16"/>
        </w:numPr>
        <w:rPr>
          <w:rFonts w:ascii="Calibri" w:hAnsi="Calibri" w:cs="Calibri"/>
        </w:rPr>
      </w:pPr>
      <w:r w:rsidRPr="00CB64B5">
        <w:rPr>
          <w:rFonts w:ascii="Calibri" w:hAnsi="Calibri" w:cs="Calibri"/>
        </w:rPr>
        <w:t>Land Development Waiver Request for Moll's Garage Addition 312 Hunter Forge Road</w:t>
      </w:r>
    </w:p>
    <w:p w14:paraId="019B25A8" w14:textId="77777777" w:rsidR="00C06888" w:rsidRPr="00CB64B5" w:rsidRDefault="00C06888" w:rsidP="00F32196">
      <w:pPr>
        <w:pStyle w:val="Heading2"/>
        <w:rPr>
          <w:rFonts w:asciiTheme="majorHAnsi" w:hAnsiTheme="majorHAnsi" w:cstheme="majorHAnsi"/>
          <w:b w:val="0"/>
          <w:szCs w:val="24"/>
        </w:rPr>
      </w:pPr>
      <w:r w:rsidRPr="00CB64B5">
        <w:rPr>
          <w:rFonts w:asciiTheme="majorHAnsi" w:hAnsiTheme="majorHAnsi" w:cstheme="majorHAnsi"/>
          <w:b w:val="0"/>
          <w:szCs w:val="24"/>
        </w:rPr>
        <w:t>Solicitor</w:t>
      </w:r>
    </w:p>
    <w:p w14:paraId="1DD3E4B0" w14:textId="1AC93ABA" w:rsidR="000A5CF6" w:rsidRPr="00CB64B5" w:rsidRDefault="00C06888" w:rsidP="00A934CF">
      <w:pPr>
        <w:pStyle w:val="BodyText"/>
        <w:numPr>
          <w:ilvl w:val="0"/>
          <w:numId w:val="4"/>
        </w:numPr>
        <w:rPr>
          <w:rFonts w:asciiTheme="majorHAnsi" w:hAnsiTheme="majorHAnsi" w:cstheme="majorHAnsi"/>
          <w:b w:val="0"/>
          <w:sz w:val="24"/>
          <w:szCs w:val="24"/>
        </w:rPr>
      </w:pPr>
      <w:r w:rsidRPr="00CB64B5">
        <w:rPr>
          <w:rFonts w:asciiTheme="majorHAnsi" w:hAnsiTheme="majorHAnsi" w:cstheme="majorHAnsi"/>
          <w:b w:val="0"/>
          <w:sz w:val="24"/>
          <w:szCs w:val="24"/>
        </w:rPr>
        <w:t>Act 537 Plan update</w:t>
      </w:r>
    </w:p>
    <w:p w14:paraId="5E1DBBA1" w14:textId="77777777" w:rsidR="00A934CF" w:rsidRPr="00CB64B5" w:rsidRDefault="00A934CF" w:rsidP="00A934CF">
      <w:pPr>
        <w:pStyle w:val="BodyText"/>
        <w:ind w:left="720"/>
        <w:rPr>
          <w:rFonts w:asciiTheme="majorHAnsi" w:hAnsiTheme="majorHAnsi" w:cstheme="majorHAnsi"/>
          <w:b w:val="0"/>
          <w:sz w:val="24"/>
          <w:szCs w:val="24"/>
        </w:rPr>
      </w:pPr>
    </w:p>
    <w:p w14:paraId="003F57DF" w14:textId="6DF926C9" w:rsidR="00C06888" w:rsidRPr="00CB64B5" w:rsidRDefault="00C06888" w:rsidP="00F32196">
      <w:pPr>
        <w:pStyle w:val="BodyText"/>
        <w:rPr>
          <w:rFonts w:asciiTheme="majorHAnsi" w:hAnsiTheme="majorHAnsi" w:cstheme="majorHAnsi"/>
          <w:b w:val="0"/>
          <w:sz w:val="24"/>
          <w:szCs w:val="24"/>
          <w:u w:val="single"/>
        </w:rPr>
      </w:pPr>
      <w:r w:rsidRPr="00CB64B5">
        <w:rPr>
          <w:rFonts w:asciiTheme="majorHAnsi" w:hAnsiTheme="majorHAnsi" w:cstheme="majorHAnsi"/>
          <w:b w:val="0"/>
          <w:sz w:val="24"/>
          <w:szCs w:val="24"/>
          <w:u w:val="single"/>
        </w:rPr>
        <w:t>Secretary Report</w:t>
      </w:r>
    </w:p>
    <w:p w14:paraId="191AC6AD" w14:textId="77777777" w:rsidR="00C06888" w:rsidRPr="00CB64B5" w:rsidRDefault="00C06888" w:rsidP="00F32196">
      <w:pPr>
        <w:pStyle w:val="BodyText"/>
        <w:rPr>
          <w:rFonts w:asciiTheme="majorHAnsi" w:hAnsiTheme="majorHAnsi" w:cstheme="majorHAnsi"/>
          <w:b w:val="0"/>
          <w:sz w:val="24"/>
          <w:szCs w:val="24"/>
        </w:rPr>
      </w:pPr>
    </w:p>
    <w:p w14:paraId="3344AB53" w14:textId="77777777" w:rsidR="00C06888" w:rsidRPr="00CB64B5" w:rsidRDefault="00C06888" w:rsidP="00F32196">
      <w:pPr>
        <w:spacing w:line="255" w:lineRule="auto"/>
        <w:rPr>
          <w:rFonts w:asciiTheme="majorHAnsi" w:hAnsiTheme="majorHAnsi" w:cstheme="majorHAnsi"/>
          <w:szCs w:val="24"/>
          <w:u w:val="single"/>
        </w:rPr>
      </w:pPr>
      <w:r w:rsidRPr="00CB64B5">
        <w:rPr>
          <w:rFonts w:asciiTheme="majorHAnsi" w:hAnsiTheme="majorHAnsi" w:cstheme="majorHAnsi"/>
          <w:szCs w:val="24"/>
          <w:u w:val="single"/>
        </w:rPr>
        <w:t>Unfinished Business</w:t>
      </w:r>
    </w:p>
    <w:p w14:paraId="35B40AE5" w14:textId="2BA979EF" w:rsidR="00A934CF" w:rsidRPr="00CB64B5" w:rsidRDefault="00A934CF" w:rsidP="00A934CF">
      <w:pPr>
        <w:pStyle w:val="BodyText"/>
        <w:numPr>
          <w:ilvl w:val="0"/>
          <w:numId w:val="42"/>
        </w:numPr>
        <w:rPr>
          <w:rFonts w:asciiTheme="majorHAnsi" w:hAnsiTheme="majorHAnsi" w:cstheme="majorHAnsi"/>
          <w:b w:val="0"/>
          <w:sz w:val="24"/>
          <w:szCs w:val="24"/>
        </w:rPr>
      </w:pPr>
      <w:r w:rsidRPr="00CB64B5">
        <w:rPr>
          <w:rFonts w:asciiTheme="majorHAnsi" w:hAnsiTheme="majorHAnsi" w:cstheme="majorHAnsi"/>
          <w:b w:val="0"/>
          <w:sz w:val="24"/>
          <w:szCs w:val="24"/>
        </w:rPr>
        <w:t xml:space="preserve">Kahler Road potential vacation – being researched  </w:t>
      </w:r>
    </w:p>
    <w:p w14:paraId="5712D340" w14:textId="1301EC5E" w:rsidR="00A934CF" w:rsidRPr="00CB64B5" w:rsidRDefault="00A934CF" w:rsidP="00A934CF">
      <w:pPr>
        <w:pStyle w:val="BodyText"/>
        <w:numPr>
          <w:ilvl w:val="0"/>
          <w:numId w:val="42"/>
        </w:numPr>
        <w:rPr>
          <w:rFonts w:asciiTheme="majorHAnsi" w:hAnsiTheme="majorHAnsi" w:cstheme="majorHAnsi"/>
          <w:b w:val="0"/>
          <w:sz w:val="24"/>
          <w:szCs w:val="24"/>
        </w:rPr>
      </w:pPr>
      <w:r w:rsidRPr="00CB64B5">
        <w:rPr>
          <w:rFonts w:asciiTheme="majorHAnsi" w:hAnsiTheme="majorHAnsi" w:cstheme="majorHAnsi"/>
          <w:b w:val="0"/>
          <w:sz w:val="24"/>
          <w:szCs w:val="24"/>
        </w:rPr>
        <w:t>Comcast Agreement – awaiting Comcast response to Solicitor changes</w:t>
      </w:r>
    </w:p>
    <w:p w14:paraId="263E7BD2" w14:textId="77777777" w:rsidR="00C52CC1" w:rsidRPr="00CB64B5" w:rsidRDefault="00C52CC1" w:rsidP="00F32196">
      <w:pPr>
        <w:rPr>
          <w:rFonts w:asciiTheme="majorHAnsi" w:hAnsiTheme="majorHAnsi" w:cstheme="majorHAnsi"/>
          <w:szCs w:val="24"/>
          <w:u w:val="single"/>
        </w:rPr>
      </w:pPr>
    </w:p>
    <w:p w14:paraId="2C9655F3" w14:textId="60332C7C" w:rsidR="00CC111C" w:rsidRPr="00CB64B5" w:rsidRDefault="00C06888" w:rsidP="00F32196">
      <w:pPr>
        <w:rPr>
          <w:rFonts w:asciiTheme="majorHAnsi" w:hAnsiTheme="majorHAnsi" w:cstheme="majorHAnsi"/>
          <w:szCs w:val="24"/>
          <w:u w:val="single"/>
        </w:rPr>
      </w:pPr>
      <w:r w:rsidRPr="00CB64B5">
        <w:rPr>
          <w:rFonts w:asciiTheme="majorHAnsi" w:hAnsiTheme="majorHAnsi" w:cstheme="majorHAnsi"/>
          <w:szCs w:val="24"/>
          <w:u w:val="single"/>
        </w:rPr>
        <w:t>New Business</w:t>
      </w:r>
    </w:p>
    <w:p w14:paraId="615E1375" w14:textId="77777777" w:rsidR="000317D4" w:rsidRPr="00CB64B5" w:rsidRDefault="000317D4" w:rsidP="000317D4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2D33362B" w14:textId="77777777" w:rsidR="00E30C59" w:rsidRPr="00CB64B5" w:rsidRDefault="00C06888" w:rsidP="00F32196">
      <w:pPr>
        <w:rPr>
          <w:rFonts w:asciiTheme="majorHAnsi" w:hAnsiTheme="majorHAnsi" w:cstheme="majorHAnsi"/>
          <w:szCs w:val="24"/>
          <w:u w:val="single"/>
        </w:rPr>
      </w:pPr>
      <w:r w:rsidRPr="00CB64B5">
        <w:rPr>
          <w:rFonts w:asciiTheme="majorHAnsi" w:hAnsiTheme="majorHAnsi" w:cstheme="majorHAnsi"/>
          <w:szCs w:val="24"/>
          <w:u w:val="single"/>
        </w:rPr>
        <w:t>Miscellaneous Correspondence and additional informatio</w:t>
      </w:r>
      <w:r w:rsidR="00E30C59" w:rsidRPr="00CB64B5">
        <w:rPr>
          <w:rFonts w:asciiTheme="majorHAnsi" w:hAnsiTheme="majorHAnsi" w:cstheme="majorHAnsi"/>
          <w:szCs w:val="24"/>
          <w:u w:val="single"/>
        </w:rPr>
        <w:t>n</w:t>
      </w:r>
    </w:p>
    <w:p w14:paraId="0E428EA9" w14:textId="341C321B" w:rsidR="00D07AA6" w:rsidRPr="00CB64B5" w:rsidRDefault="00D07AA6" w:rsidP="00D07AA6">
      <w:pPr>
        <w:pStyle w:val="ListParagraph"/>
        <w:numPr>
          <w:ilvl w:val="0"/>
          <w:numId w:val="23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CB64B5">
        <w:rPr>
          <w:rFonts w:asciiTheme="majorHAnsi" w:hAnsiTheme="majorHAnsi" w:cstheme="majorHAnsi"/>
          <w:sz w:val="24"/>
          <w:szCs w:val="24"/>
        </w:rPr>
        <w:t xml:space="preserve">Next board meeting will be held on </w:t>
      </w:r>
      <w:r w:rsidR="00FF4925" w:rsidRPr="00CB64B5">
        <w:rPr>
          <w:rFonts w:asciiTheme="majorHAnsi" w:hAnsiTheme="majorHAnsi" w:cstheme="majorHAnsi"/>
          <w:sz w:val="24"/>
          <w:szCs w:val="24"/>
        </w:rPr>
        <w:t xml:space="preserve">April </w:t>
      </w:r>
      <w:r w:rsidR="009B5E9E" w:rsidRPr="00CB64B5">
        <w:rPr>
          <w:rFonts w:asciiTheme="majorHAnsi" w:hAnsiTheme="majorHAnsi" w:cstheme="majorHAnsi"/>
          <w:sz w:val="24"/>
          <w:szCs w:val="24"/>
        </w:rPr>
        <w:t>21</w:t>
      </w:r>
      <w:r w:rsidRPr="00CB64B5">
        <w:rPr>
          <w:rFonts w:asciiTheme="majorHAnsi" w:hAnsiTheme="majorHAnsi" w:cstheme="majorHAnsi"/>
          <w:sz w:val="24"/>
          <w:szCs w:val="24"/>
        </w:rPr>
        <w:t xml:space="preserve"> at 7:30pm</w:t>
      </w:r>
    </w:p>
    <w:p w14:paraId="55B9B2E4" w14:textId="5182218A" w:rsidR="00CC111C" w:rsidRPr="00CB64B5" w:rsidRDefault="00D07AA6" w:rsidP="00D07AA6">
      <w:pPr>
        <w:pStyle w:val="ListParagraph"/>
        <w:numPr>
          <w:ilvl w:val="0"/>
          <w:numId w:val="23"/>
        </w:numPr>
        <w:spacing w:line="256" w:lineRule="auto"/>
        <w:rPr>
          <w:rFonts w:asciiTheme="majorHAnsi" w:hAnsiTheme="majorHAnsi" w:cstheme="majorHAnsi"/>
          <w:sz w:val="24"/>
          <w:szCs w:val="24"/>
        </w:rPr>
      </w:pPr>
      <w:r w:rsidRPr="00CB64B5">
        <w:rPr>
          <w:rFonts w:asciiTheme="majorHAnsi" w:hAnsiTheme="majorHAnsi" w:cstheme="majorHAnsi"/>
          <w:sz w:val="24"/>
          <w:szCs w:val="24"/>
        </w:rPr>
        <w:t xml:space="preserve">Next PC meeting will be </w:t>
      </w:r>
      <w:r w:rsidR="009B5E9E" w:rsidRPr="00CB64B5">
        <w:rPr>
          <w:rFonts w:asciiTheme="majorHAnsi" w:hAnsiTheme="majorHAnsi" w:cstheme="majorHAnsi"/>
          <w:sz w:val="24"/>
          <w:szCs w:val="24"/>
        </w:rPr>
        <w:t>April 29</w:t>
      </w:r>
      <w:r w:rsidRPr="00CB64B5">
        <w:rPr>
          <w:rFonts w:asciiTheme="majorHAnsi" w:hAnsiTheme="majorHAnsi" w:cstheme="majorHAnsi"/>
          <w:sz w:val="24"/>
          <w:szCs w:val="24"/>
        </w:rPr>
        <w:t xml:space="preserve"> at 7pm if needed</w:t>
      </w:r>
    </w:p>
    <w:p w14:paraId="76E39AF1" w14:textId="77777777" w:rsidR="00936083" w:rsidRPr="00CB64B5" w:rsidRDefault="00936083" w:rsidP="00936083">
      <w:pPr>
        <w:pStyle w:val="ListParagraph"/>
        <w:spacing w:line="256" w:lineRule="auto"/>
        <w:rPr>
          <w:rFonts w:asciiTheme="majorHAnsi" w:hAnsiTheme="majorHAnsi" w:cstheme="majorHAnsi"/>
          <w:sz w:val="24"/>
          <w:szCs w:val="24"/>
        </w:rPr>
      </w:pPr>
    </w:p>
    <w:p w14:paraId="05F76A43" w14:textId="77777777" w:rsidR="00E3488D" w:rsidRPr="00CB64B5" w:rsidRDefault="00E3488D" w:rsidP="00F32196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FB447E7" w14:textId="77777777" w:rsidR="007E0CDA" w:rsidRPr="00CB64B5" w:rsidRDefault="007E0CDA" w:rsidP="00F32196">
      <w:pPr>
        <w:spacing w:line="255" w:lineRule="auto"/>
        <w:rPr>
          <w:rFonts w:asciiTheme="majorHAnsi" w:hAnsiTheme="majorHAnsi" w:cstheme="majorHAnsi"/>
          <w:szCs w:val="24"/>
        </w:rPr>
      </w:pPr>
      <w:r w:rsidRPr="00CB64B5">
        <w:rPr>
          <w:rFonts w:asciiTheme="majorHAnsi" w:hAnsiTheme="majorHAnsi" w:cstheme="majorHAnsi"/>
          <w:szCs w:val="24"/>
          <w:u w:val="single"/>
        </w:rPr>
        <w:t>Public Comment</w:t>
      </w:r>
    </w:p>
    <w:p w14:paraId="423778A1" w14:textId="77777777" w:rsidR="007E0CDA" w:rsidRPr="00CB64B5" w:rsidRDefault="007E0CDA" w:rsidP="00F32196">
      <w:pPr>
        <w:spacing w:line="255" w:lineRule="auto"/>
        <w:rPr>
          <w:rFonts w:asciiTheme="majorHAnsi" w:hAnsiTheme="majorHAnsi" w:cstheme="majorHAnsi"/>
          <w:szCs w:val="24"/>
          <w:u w:val="single"/>
        </w:rPr>
      </w:pPr>
    </w:p>
    <w:p w14:paraId="651BA150" w14:textId="77777777" w:rsidR="00F50DFC" w:rsidRPr="00CB64B5" w:rsidRDefault="00F50DFC" w:rsidP="00F32196">
      <w:pPr>
        <w:rPr>
          <w:rFonts w:asciiTheme="majorHAnsi" w:hAnsiTheme="majorHAnsi" w:cstheme="majorHAnsi"/>
          <w:szCs w:val="24"/>
        </w:rPr>
      </w:pPr>
    </w:p>
    <w:sectPr w:rsidR="00F50DFC" w:rsidRPr="00CB64B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8EC2" w14:textId="77777777" w:rsidR="00160403" w:rsidRDefault="00160403" w:rsidP="0012678B">
      <w:r>
        <w:separator/>
      </w:r>
    </w:p>
  </w:endnote>
  <w:endnote w:type="continuationSeparator" w:id="0">
    <w:p w14:paraId="00549CFF" w14:textId="77777777" w:rsidR="00160403" w:rsidRDefault="00160403" w:rsidP="0012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79CE9" w14:textId="77777777" w:rsidR="00160403" w:rsidRDefault="00160403" w:rsidP="0012678B">
      <w:r>
        <w:separator/>
      </w:r>
    </w:p>
  </w:footnote>
  <w:footnote w:type="continuationSeparator" w:id="0">
    <w:p w14:paraId="12863F12" w14:textId="77777777" w:rsidR="00160403" w:rsidRDefault="00160403" w:rsidP="0012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A196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permStart w:id="794191532" w:edGrp="everyone"/>
    <w:permEnd w:id="794191532"/>
    <w:r w:rsidRPr="0012678B">
      <w:t>HEREFORD TOWNSHIP</w:t>
    </w:r>
  </w:p>
  <w:p w14:paraId="34DAE543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r w:rsidRPr="0012678B">
      <w:t>AGENDA</w:t>
    </w:r>
  </w:p>
  <w:p w14:paraId="4C9A1926" w14:textId="55C6FDA4" w:rsidR="0012678B" w:rsidRPr="0012678B" w:rsidRDefault="009D56EB" w:rsidP="0012678B">
    <w:pPr>
      <w:tabs>
        <w:tab w:val="left" w:pos="2160"/>
      </w:tabs>
      <w:spacing w:line="255" w:lineRule="auto"/>
      <w:jc w:val="center"/>
    </w:pPr>
    <w:r>
      <w:t>April 7th</w:t>
    </w:r>
    <w:r w:rsidR="00536C44">
      <w:t>, 202</w:t>
    </w:r>
    <w:r w:rsidR="00B17DE8">
      <w:t>6</w:t>
    </w:r>
  </w:p>
  <w:p w14:paraId="4EC3B087" w14:textId="77777777" w:rsidR="0012678B" w:rsidRDefault="00126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2C76"/>
    <w:multiLevelType w:val="hybridMultilevel"/>
    <w:tmpl w:val="5FC8DBB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50AA"/>
    <w:multiLevelType w:val="hybridMultilevel"/>
    <w:tmpl w:val="97AE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F70AC"/>
    <w:multiLevelType w:val="multilevel"/>
    <w:tmpl w:val="8792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76879"/>
    <w:multiLevelType w:val="hybridMultilevel"/>
    <w:tmpl w:val="3AFA0AC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48C5"/>
    <w:multiLevelType w:val="hybridMultilevel"/>
    <w:tmpl w:val="CB24C18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2C46"/>
    <w:multiLevelType w:val="hybridMultilevel"/>
    <w:tmpl w:val="895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0E1"/>
    <w:multiLevelType w:val="hybridMultilevel"/>
    <w:tmpl w:val="35CAD13E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95A28"/>
    <w:multiLevelType w:val="hybridMultilevel"/>
    <w:tmpl w:val="FDEE47F6"/>
    <w:lvl w:ilvl="0" w:tplc="BFD006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B0D37"/>
    <w:multiLevelType w:val="hybridMultilevel"/>
    <w:tmpl w:val="3E3C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39A9"/>
    <w:multiLevelType w:val="hybridMultilevel"/>
    <w:tmpl w:val="B3EC17D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92268"/>
    <w:multiLevelType w:val="hybridMultilevel"/>
    <w:tmpl w:val="12489F3C"/>
    <w:lvl w:ilvl="0" w:tplc="5E463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2626F"/>
    <w:multiLevelType w:val="hybridMultilevel"/>
    <w:tmpl w:val="2C5E9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54A75"/>
    <w:multiLevelType w:val="hybridMultilevel"/>
    <w:tmpl w:val="D2967180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A030D"/>
    <w:multiLevelType w:val="hybridMultilevel"/>
    <w:tmpl w:val="6EA0870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75E67"/>
    <w:multiLevelType w:val="hybridMultilevel"/>
    <w:tmpl w:val="857E9F14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A4824"/>
    <w:multiLevelType w:val="hybridMultilevel"/>
    <w:tmpl w:val="D308620E"/>
    <w:lvl w:ilvl="0" w:tplc="034CFD1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7289E"/>
    <w:multiLevelType w:val="hybridMultilevel"/>
    <w:tmpl w:val="9E6C30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30B4D07"/>
    <w:multiLevelType w:val="hybridMultilevel"/>
    <w:tmpl w:val="D2967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B0267"/>
    <w:multiLevelType w:val="hybridMultilevel"/>
    <w:tmpl w:val="D6DA0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74248"/>
    <w:multiLevelType w:val="hybridMultilevel"/>
    <w:tmpl w:val="E680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13C9D"/>
    <w:multiLevelType w:val="hybridMultilevel"/>
    <w:tmpl w:val="2D5C8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C0874"/>
    <w:multiLevelType w:val="hybridMultilevel"/>
    <w:tmpl w:val="197E6086"/>
    <w:lvl w:ilvl="0" w:tplc="16F04B88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803D6"/>
    <w:multiLevelType w:val="hybridMultilevel"/>
    <w:tmpl w:val="8D7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C43A1"/>
    <w:multiLevelType w:val="hybridMultilevel"/>
    <w:tmpl w:val="D696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86568A"/>
    <w:multiLevelType w:val="hybridMultilevel"/>
    <w:tmpl w:val="02A27CC2"/>
    <w:lvl w:ilvl="0" w:tplc="7C40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549B1"/>
    <w:multiLevelType w:val="hybridMultilevel"/>
    <w:tmpl w:val="90F4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D54F0"/>
    <w:multiLevelType w:val="hybridMultilevel"/>
    <w:tmpl w:val="D362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41995"/>
    <w:multiLevelType w:val="hybridMultilevel"/>
    <w:tmpl w:val="355A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D4856"/>
    <w:multiLevelType w:val="hybridMultilevel"/>
    <w:tmpl w:val="B3CC3D8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96399"/>
    <w:multiLevelType w:val="hybridMultilevel"/>
    <w:tmpl w:val="A1163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B17107"/>
    <w:multiLevelType w:val="hybridMultilevel"/>
    <w:tmpl w:val="3D28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23818"/>
    <w:multiLevelType w:val="hybridMultilevel"/>
    <w:tmpl w:val="43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B4231"/>
    <w:multiLevelType w:val="hybridMultilevel"/>
    <w:tmpl w:val="F0826F90"/>
    <w:lvl w:ilvl="0" w:tplc="7560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9459C"/>
    <w:multiLevelType w:val="hybridMultilevel"/>
    <w:tmpl w:val="49CA53C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299634">
    <w:abstractNumId w:val="37"/>
  </w:num>
  <w:num w:numId="2" w16cid:durableId="1685084079">
    <w:abstractNumId w:val="31"/>
  </w:num>
  <w:num w:numId="3" w16cid:durableId="726877519">
    <w:abstractNumId w:val="18"/>
  </w:num>
  <w:num w:numId="4" w16cid:durableId="1793478900">
    <w:abstractNumId w:val="16"/>
  </w:num>
  <w:num w:numId="5" w16cid:durableId="6079323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361089">
    <w:abstractNumId w:val="29"/>
  </w:num>
  <w:num w:numId="7" w16cid:durableId="354694701">
    <w:abstractNumId w:val="19"/>
  </w:num>
  <w:num w:numId="8" w16cid:durableId="55588898">
    <w:abstractNumId w:val="26"/>
  </w:num>
  <w:num w:numId="9" w16cid:durableId="1426918369">
    <w:abstractNumId w:val="22"/>
  </w:num>
  <w:num w:numId="10" w16cid:durableId="1541742861">
    <w:abstractNumId w:val="9"/>
  </w:num>
  <w:num w:numId="11" w16cid:durableId="71241388">
    <w:abstractNumId w:val="14"/>
  </w:num>
  <w:num w:numId="12" w16cid:durableId="1139808997">
    <w:abstractNumId w:val="10"/>
  </w:num>
  <w:num w:numId="13" w16cid:durableId="841166185">
    <w:abstractNumId w:val="0"/>
  </w:num>
  <w:num w:numId="14" w16cid:durableId="1928734178">
    <w:abstractNumId w:val="36"/>
  </w:num>
  <w:num w:numId="15" w16cid:durableId="689379164">
    <w:abstractNumId w:val="25"/>
  </w:num>
  <w:num w:numId="16" w16cid:durableId="338894905">
    <w:abstractNumId w:val="20"/>
  </w:num>
  <w:num w:numId="17" w16cid:durableId="1301837216">
    <w:abstractNumId w:val="17"/>
  </w:num>
  <w:num w:numId="18" w16cid:durableId="8783218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9617944">
    <w:abstractNumId w:val="1"/>
  </w:num>
  <w:num w:numId="20" w16cid:durableId="965281249">
    <w:abstractNumId w:val="5"/>
  </w:num>
  <w:num w:numId="21" w16cid:durableId="156507156">
    <w:abstractNumId w:val="2"/>
  </w:num>
  <w:num w:numId="22" w16cid:durableId="2556954">
    <w:abstractNumId w:val="28"/>
  </w:num>
  <w:num w:numId="23" w16cid:durableId="362292575">
    <w:abstractNumId w:val="11"/>
  </w:num>
  <w:num w:numId="24" w16cid:durableId="62414469">
    <w:abstractNumId w:val="8"/>
  </w:num>
  <w:num w:numId="25" w16cid:durableId="1667629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9373653">
    <w:abstractNumId w:val="15"/>
  </w:num>
  <w:num w:numId="27" w16cid:durableId="2142919148">
    <w:abstractNumId w:val="13"/>
  </w:num>
  <w:num w:numId="28" w16cid:durableId="1953125055">
    <w:abstractNumId w:val="27"/>
  </w:num>
  <w:num w:numId="29" w16cid:durableId="623116826">
    <w:abstractNumId w:val="32"/>
  </w:num>
  <w:num w:numId="30" w16cid:durableId="271591789">
    <w:abstractNumId w:val="12"/>
  </w:num>
  <w:num w:numId="31" w16cid:durableId="1618950425">
    <w:abstractNumId w:val="6"/>
  </w:num>
  <w:num w:numId="32" w16cid:durableId="439186658">
    <w:abstractNumId w:val="3"/>
  </w:num>
  <w:num w:numId="33" w16cid:durableId="645160152">
    <w:abstractNumId w:val="38"/>
  </w:num>
  <w:num w:numId="34" w16cid:durableId="1752265807">
    <w:abstractNumId w:val="30"/>
  </w:num>
  <w:num w:numId="35" w16cid:durableId="811093200">
    <w:abstractNumId w:val="33"/>
  </w:num>
  <w:num w:numId="36" w16cid:durableId="1010370172">
    <w:abstractNumId w:val="34"/>
  </w:num>
  <w:num w:numId="37" w16cid:durableId="700282001">
    <w:abstractNumId w:val="11"/>
  </w:num>
  <w:num w:numId="38" w16cid:durableId="1187711571">
    <w:abstractNumId w:val="23"/>
  </w:num>
  <w:num w:numId="39" w16cid:durableId="931939097">
    <w:abstractNumId w:val="24"/>
  </w:num>
  <w:num w:numId="40" w16cid:durableId="1473595407">
    <w:abstractNumId w:val="7"/>
  </w:num>
  <w:num w:numId="41" w16cid:durableId="581335069">
    <w:abstractNumId w:val="4"/>
  </w:num>
  <w:num w:numId="42" w16cid:durableId="1322194740">
    <w:abstractNumId w:val="21"/>
  </w:num>
  <w:num w:numId="43" w16cid:durableId="69173335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8B"/>
    <w:rsid w:val="00003B2C"/>
    <w:rsid w:val="0000431F"/>
    <w:rsid w:val="00007FA7"/>
    <w:rsid w:val="00013243"/>
    <w:rsid w:val="00014811"/>
    <w:rsid w:val="00016256"/>
    <w:rsid w:val="0001661A"/>
    <w:rsid w:val="00027631"/>
    <w:rsid w:val="000317D4"/>
    <w:rsid w:val="000448DC"/>
    <w:rsid w:val="000466B3"/>
    <w:rsid w:val="00090D10"/>
    <w:rsid w:val="00091D44"/>
    <w:rsid w:val="000A118B"/>
    <w:rsid w:val="000A5CF6"/>
    <w:rsid w:val="000C6B07"/>
    <w:rsid w:val="000D6A82"/>
    <w:rsid w:val="000F53FA"/>
    <w:rsid w:val="00100131"/>
    <w:rsid w:val="0010278E"/>
    <w:rsid w:val="00120928"/>
    <w:rsid w:val="001226C7"/>
    <w:rsid w:val="001235EE"/>
    <w:rsid w:val="00124D2B"/>
    <w:rsid w:val="0012678B"/>
    <w:rsid w:val="0013157E"/>
    <w:rsid w:val="00140183"/>
    <w:rsid w:val="001433C7"/>
    <w:rsid w:val="001435BB"/>
    <w:rsid w:val="0015064F"/>
    <w:rsid w:val="001602E1"/>
    <w:rsid w:val="00160403"/>
    <w:rsid w:val="00170997"/>
    <w:rsid w:val="00175894"/>
    <w:rsid w:val="0018080F"/>
    <w:rsid w:val="001917D4"/>
    <w:rsid w:val="001A34D7"/>
    <w:rsid w:val="001A46F4"/>
    <w:rsid w:val="001D4EED"/>
    <w:rsid w:val="001D5068"/>
    <w:rsid w:val="001E3438"/>
    <w:rsid w:val="001E3DBE"/>
    <w:rsid w:val="00200C53"/>
    <w:rsid w:val="00207E05"/>
    <w:rsid w:val="0021256B"/>
    <w:rsid w:val="0023252B"/>
    <w:rsid w:val="00235188"/>
    <w:rsid w:val="00241362"/>
    <w:rsid w:val="00250978"/>
    <w:rsid w:val="00254FD9"/>
    <w:rsid w:val="00280C62"/>
    <w:rsid w:val="00291585"/>
    <w:rsid w:val="002A0F9B"/>
    <w:rsid w:val="002A2A9D"/>
    <w:rsid w:val="002C503B"/>
    <w:rsid w:val="002C668F"/>
    <w:rsid w:val="002D462B"/>
    <w:rsid w:val="002D4A3C"/>
    <w:rsid w:val="002D4EE8"/>
    <w:rsid w:val="002F0BC8"/>
    <w:rsid w:val="00322C09"/>
    <w:rsid w:val="003345D5"/>
    <w:rsid w:val="00337003"/>
    <w:rsid w:val="00374EC9"/>
    <w:rsid w:val="00385D3F"/>
    <w:rsid w:val="003904E2"/>
    <w:rsid w:val="003904F3"/>
    <w:rsid w:val="003A1E8B"/>
    <w:rsid w:val="003B2CD5"/>
    <w:rsid w:val="003C6046"/>
    <w:rsid w:val="003D199B"/>
    <w:rsid w:val="003D5DE1"/>
    <w:rsid w:val="003E7053"/>
    <w:rsid w:val="004253E8"/>
    <w:rsid w:val="004272CD"/>
    <w:rsid w:val="004355B3"/>
    <w:rsid w:val="00451C6A"/>
    <w:rsid w:val="00472F29"/>
    <w:rsid w:val="00486BD9"/>
    <w:rsid w:val="004D0C51"/>
    <w:rsid w:val="004E0923"/>
    <w:rsid w:val="004E3B76"/>
    <w:rsid w:val="004F3264"/>
    <w:rsid w:val="00524818"/>
    <w:rsid w:val="00526341"/>
    <w:rsid w:val="00534AFE"/>
    <w:rsid w:val="00536C44"/>
    <w:rsid w:val="00540CE3"/>
    <w:rsid w:val="00554E49"/>
    <w:rsid w:val="00555248"/>
    <w:rsid w:val="00566F61"/>
    <w:rsid w:val="00571732"/>
    <w:rsid w:val="00572A59"/>
    <w:rsid w:val="005740DD"/>
    <w:rsid w:val="0058663A"/>
    <w:rsid w:val="005A54C3"/>
    <w:rsid w:val="005B01C2"/>
    <w:rsid w:val="005B5DC3"/>
    <w:rsid w:val="005C169F"/>
    <w:rsid w:val="005C204C"/>
    <w:rsid w:val="005C5415"/>
    <w:rsid w:val="005C6D42"/>
    <w:rsid w:val="005D4CDF"/>
    <w:rsid w:val="00611BA6"/>
    <w:rsid w:val="00635065"/>
    <w:rsid w:val="00650D18"/>
    <w:rsid w:val="0066123E"/>
    <w:rsid w:val="006743C9"/>
    <w:rsid w:val="00674E5E"/>
    <w:rsid w:val="00677FA2"/>
    <w:rsid w:val="0069770A"/>
    <w:rsid w:val="006A512A"/>
    <w:rsid w:val="006C3872"/>
    <w:rsid w:val="006C64F1"/>
    <w:rsid w:val="006E6C20"/>
    <w:rsid w:val="006F1C70"/>
    <w:rsid w:val="006F3549"/>
    <w:rsid w:val="006F3A56"/>
    <w:rsid w:val="006F416A"/>
    <w:rsid w:val="00701EB5"/>
    <w:rsid w:val="00713813"/>
    <w:rsid w:val="007259EE"/>
    <w:rsid w:val="00741511"/>
    <w:rsid w:val="0076427F"/>
    <w:rsid w:val="007675FC"/>
    <w:rsid w:val="00772DC0"/>
    <w:rsid w:val="00773AAF"/>
    <w:rsid w:val="00782E4C"/>
    <w:rsid w:val="00795AEA"/>
    <w:rsid w:val="007C26F1"/>
    <w:rsid w:val="007C2DB8"/>
    <w:rsid w:val="007C6C4E"/>
    <w:rsid w:val="007D035D"/>
    <w:rsid w:val="007D3504"/>
    <w:rsid w:val="007E0CDA"/>
    <w:rsid w:val="007F1C0F"/>
    <w:rsid w:val="00800071"/>
    <w:rsid w:val="008053EB"/>
    <w:rsid w:val="0081603F"/>
    <w:rsid w:val="00825F2E"/>
    <w:rsid w:val="00840FE1"/>
    <w:rsid w:val="008426EC"/>
    <w:rsid w:val="0084330B"/>
    <w:rsid w:val="0084411D"/>
    <w:rsid w:val="008504A8"/>
    <w:rsid w:val="00852B89"/>
    <w:rsid w:val="00862066"/>
    <w:rsid w:val="00870718"/>
    <w:rsid w:val="00882C5E"/>
    <w:rsid w:val="00885954"/>
    <w:rsid w:val="008932E7"/>
    <w:rsid w:val="008A11F0"/>
    <w:rsid w:val="008B2E2A"/>
    <w:rsid w:val="008B5287"/>
    <w:rsid w:val="008B57F8"/>
    <w:rsid w:val="008B5F85"/>
    <w:rsid w:val="008C68F3"/>
    <w:rsid w:val="008D06F5"/>
    <w:rsid w:val="008D7782"/>
    <w:rsid w:val="008E5A62"/>
    <w:rsid w:val="00901E45"/>
    <w:rsid w:val="00907B57"/>
    <w:rsid w:val="009230E9"/>
    <w:rsid w:val="0092459E"/>
    <w:rsid w:val="00936083"/>
    <w:rsid w:val="009532E5"/>
    <w:rsid w:val="00961243"/>
    <w:rsid w:val="00964EE4"/>
    <w:rsid w:val="00967F1B"/>
    <w:rsid w:val="009A07DD"/>
    <w:rsid w:val="009A63D1"/>
    <w:rsid w:val="009B5E9E"/>
    <w:rsid w:val="009B6C40"/>
    <w:rsid w:val="009C2E18"/>
    <w:rsid w:val="009C4CFB"/>
    <w:rsid w:val="009D4CF5"/>
    <w:rsid w:val="009D56EB"/>
    <w:rsid w:val="009D6F01"/>
    <w:rsid w:val="009E6166"/>
    <w:rsid w:val="009F32C0"/>
    <w:rsid w:val="009F3EFA"/>
    <w:rsid w:val="009F7ECD"/>
    <w:rsid w:val="00A0093B"/>
    <w:rsid w:val="00A24C65"/>
    <w:rsid w:val="00A47E39"/>
    <w:rsid w:val="00A56158"/>
    <w:rsid w:val="00A67DBF"/>
    <w:rsid w:val="00A7358E"/>
    <w:rsid w:val="00A85E2F"/>
    <w:rsid w:val="00A919CB"/>
    <w:rsid w:val="00A934CF"/>
    <w:rsid w:val="00AA2748"/>
    <w:rsid w:val="00AA29CE"/>
    <w:rsid w:val="00AC3843"/>
    <w:rsid w:val="00AD23ED"/>
    <w:rsid w:val="00AE54BB"/>
    <w:rsid w:val="00AF638A"/>
    <w:rsid w:val="00B03207"/>
    <w:rsid w:val="00B050D0"/>
    <w:rsid w:val="00B05C62"/>
    <w:rsid w:val="00B1230D"/>
    <w:rsid w:val="00B17DE8"/>
    <w:rsid w:val="00B316F1"/>
    <w:rsid w:val="00B53B4E"/>
    <w:rsid w:val="00B56CB5"/>
    <w:rsid w:val="00B602ED"/>
    <w:rsid w:val="00B751CB"/>
    <w:rsid w:val="00B84265"/>
    <w:rsid w:val="00BA44ED"/>
    <w:rsid w:val="00BB06EF"/>
    <w:rsid w:val="00BB0C7F"/>
    <w:rsid w:val="00BB238E"/>
    <w:rsid w:val="00BD0F42"/>
    <w:rsid w:val="00BE0D84"/>
    <w:rsid w:val="00BE1139"/>
    <w:rsid w:val="00BE2051"/>
    <w:rsid w:val="00BE268A"/>
    <w:rsid w:val="00BE2A85"/>
    <w:rsid w:val="00BE30E3"/>
    <w:rsid w:val="00BE7A7F"/>
    <w:rsid w:val="00C05050"/>
    <w:rsid w:val="00C06888"/>
    <w:rsid w:val="00C140FD"/>
    <w:rsid w:val="00C30AEA"/>
    <w:rsid w:val="00C3173C"/>
    <w:rsid w:val="00C432FE"/>
    <w:rsid w:val="00C4529A"/>
    <w:rsid w:val="00C47CD2"/>
    <w:rsid w:val="00C52CC1"/>
    <w:rsid w:val="00C643D8"/>
    <w:rsid w:val="00C65C3A"/>
    <w:rsid w:val="00C7071D"/>
    <w:rsid w:val="00C732E5"/>
    <w:rsid w:val="00C85086"/>
    <w:rsid w:val="00C86882"/>
    <w:rsid w:val="00CA2DFE"/>
    <w:rsid w:val="00CB64B5"/>
    <w:rsid w:val="00CB7967"/>
    <w:rsid w:val="00CC111C"/>
    <w:rsid w:val="00CC5119"/>
    <w:rsid w:val="00CC5E71"/>
    <w:rsid w:val="00CD3E05"/>
    <w:rsid w:val="00CE7512"/>
    <w:rsid w:val="00CF24CB"/>
    <w:rsid w:val="00D06364"/>
    <w:rsid w:val="00D07AA6"/>
    <w:rsid w:val="00D15E60"/>
    <w:rsid w:val="00D16359"/>
    <w:rsid w:val="00D17441"/>
    <w:rsid w:val="00D230EE"/>
    <w:rsid w:val="00D340F0"/>
    <w:rsid w:val="00D40B30"/>
    <w:rsid w:val="00D47B48"/>
    <w:rsid w:val="00D66EB7"/>
    <w:rsid w:val="00D72AFB"/>
    <w:rsid w:val="00D739B3"/>
    <w:rsid w:val="00D96F6A"/>
    <w:rsid w:val="00DB3ACA"/>
    <w:rsid w:val="00DB4531"/>
    <w:rsid w:val="00DD64BE"/>
    <w:rsid w:val="00DE75DA"/>
    <w:rsid w:val="00DF3E03"/>
    <w:rsid w:val="00DF3F24"/>
    <w:rsid w:val="00E05E64"/>
    <w:rsid w:val="00E15972"/>
    <w:rsid w:val="00E30C59"/>
    <w:rsid w:val="00E3488D"/>
    <w:rsid w:val="00E35056"/>
    <w:rsid w:val="00E35E27"/>
    <w:rsid w:val="00E41CC8"/>
    <w:rsid w:val="00E53E6B"/>
    <w:rsid w:val="00E57CB6"/>
    <w:rsid w:val="00E63DA0"/>
    <w:rsid w:val="00E70DEE"/>
    <w:rsid w:val="00E7212E"/>
    <w:rsid w:val="00E9020E"/>
    <w:rsid w:val="00E90316"/>
    <w:rsid w:val="00E924B6"/>
    <w:rsid w:val="00E941F9"/>
    <w:rsid w:val="00E96050"/>
    <w:rsid w:val="00EA09C1"/>
    <w:rsid w:val="00EB1BE5"/>
    <w:rsid w:val="00ED02C0"/>
    <w:rsid w:val="00ED5908"/>
    <w:rsid w:val="00ED7B73"/>
    <w:rsid w:val="00EE49F9"/>
    <w:rsid w:val="00EE4D17"/>
    <w:rsid w:val="00EF06C5"/>
    <w:rsid w:val="00F003EE"/>
    <w:rsid w:val="00F07E9F"/>
    <w:rsid w:val="00F1716A"/>
    <w:rsid w:val="00F248C4"/>
    <w:rsid w:val="00F32196"/>
    <w:rsid w:val="00F33947"/>
    <w:rsid w:val="00F3522E"/>
    <w:rsid w:val="00F478BE"/>
    <w:rsid w:val="00F50DFC"/>
    <w:rsid w:val="00F577B4"/>
    <w:rsid w:val="00F658E3"/>
    <w:rsid w:val="00F83982"/>
    <w:rsid w:val="00F9294E"/>
    <w:rsid w:val="00FB492D"/>
    <w:rsid w:val="00FC023E"/>
    <w:rsid w:val="00FD2652"/>
    <w:rsid w:val="00FE2554"/>
    <w:rsid w:val="00FF196B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32A1"/>
  <w15:chartTrackingRefBased/>
  <w15:docId w15:val="{F5BB0B77-8203-47D0-8C8B-2A5DC69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06888"/>
    <w:pPr>
      <w:keepNext/>
      <w:spacing w:line="255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678B"/>
  </w:style>
  <w:style w:type="paragraph" w:styleId="Footer">
    <w:name w:val="footer"/>
    <w:basedOn w:val="Normal"/>
    <w:link w:val="Foot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78B"/>
  </w:style>
  <w:style w:type="character" w:customStyle="1" w:styleId="Heading2Char">
    <w:name w:val="Heading 2 Char"/>
    <w:basedOn w:val="DefaultParagraphFont"/>
    <w:link w:val="Heading2"/>
    <w:rsid w:val="00C06888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06888"/>
    <w:pPr>
      <w:spacing w:line="255" w:lineRule="auto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C0688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3">
    <w:name w:val="Body Text 3"/>
    <w:basedOn w:val="Normal"/>
    <w:link w:val="BodyText3Char"/>
    <w:rsid w:val="00C06888"/>
    <w:pPr>
      <w:spacing w:line="255" w:lineRule="auto"/>
    </w:pPr>
    <w:rPr>
      <w:b/>
      <w:sz w:val="23"/>
    </w:rPr>
  </w:style>
  <w:style w:type="character" w:customStyle="1" w:styleId="BodyText3Char">
    <w:name w:val="Body Text 3 Char"/>
    <w:basedOn w:val="DefaultParagraphFont"/>
    <w:link w:val="BodyText3"/>
    <w:rsid w:val="00C06888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styleId="ListParagraph">
    <w:name w:val="List Paragraph"/>
    <w:basedOn w:val="Normal"/>
    <w:uiPriority w:val="34"/>
    <w:qFormat/>
    <w:rsid w:val="007E0CD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B0C7F"/>
    <w:pPr>
      <w:widowControl/>
    </w:pPr>
    <w:rPr>
      <w:rFonts w:ascii="Calibri" w:hAnsi="Calibri" w:cstheme="minorBidi"/>
      <w:snapToGrid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B0C7F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DFDE1-5CE9-4CE2-ABB6-7488EF1CE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64B86-09A5-4708-A100-FE84ED84BED7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3.xml><?xml version="1.0" encoding="utf-8"?>
<ds:datastoreItem xmlns:ds="http://schemas.openxmlformats.org/officeDocument/2006/customXml" ds:itemID="{E6867872-2F9C-4D3A-AB45-917BD9643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1427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13</cp:revision>
  <cp:lastPrinted>2026-04-02T12:52:00Z</cp:lastPrinted>
  <dcterms:created xsi:type="dcterms:W3CDTF">2026-03-26T13:29:00Z</dcterms:created>
  <dcterms:modified xsi:type="dcterms:W3CDTF">2026-04-02T12:52:00Z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